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B133" w14:textId="11E27A89" w:rsidR="005F686E" w:rsidRPr="00C1580B" w:rsidRDefault="00C043CD" w:rsidP="005F68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 </w:t>
      </w:r>
      <w:r w:rsidR="009B2CF5" w:rsidRPr="00C1580B">
        <w:rPr>
          <w:rFonts w:cs="Times New Roman"/>
          <w:b/>
          <w:bCs/>
          <w:sz w:val="24"/>
          <w:szCs w:val="24"/>
        </w:rPr>
        <w:t>U</w:t>
      </w:r>
      <w:r w:rsidR="008C4CF4" w:rsidRPr="00C1580B">
        <w:rPr>
          <w:rFonts w:cs="Times New Roman"/>
          <w:b/>
          <w:bCs/>
          <w:sz w:val="24"/>
          <w:szCs w:val="24"/>
        </w:rPr>
        <w:t>C</w:t>
      </w:r>
      <w:r w:rsidR="00F22F1D" w:rsidRPr="00C1580B">
        <w:rPr>
          <w:rFonts w:cs="Times New Roman"/>
          <w:b/>
          <w:bCs/>
          <w:sz w:val="24"/>
          <w:szCs w:val="24"/>
        </w:rPr>
        <w:t>HWAŁA NR</w:t>
      </w:r>
      <w:r w:rsidR="00CD1DBD">
        <w:rPr>
          <w:rFonts w:cs="Times New Roman"/>
          <w:b/>
          <w:bCs/>
          <w:sz w:val="24"/>
          <w:szCs w:val="24"/>
        </w:rPr>
        <w:t xml:space="preserve"> </w:t>
      </w:r>
      <w:r w:rsidR="00583972">
        <w:rPr>
          <w:rFonts w:cs="Times New Roman"/>
          <w:b/>
          <w:bCs/>
          <w:sz w:val="24"/>
          <w:szCs w:val="24"/>
        </w:rPr>
        <w:t>…../…..</w:t>
      </w:r>
      <w:r w:rsidR="00CD1DBD">
        <w:rPr>
          <w:rFonts w:cs="Times New Roman"/>
          <w:b/>
          <w:bCs/>
          <w:sz w:val="24"/>
          <w:szCs w:val="24"/>
        </w:rPr>
        <w:t>/</w:t>
      </w:r>
      <w:r w:rsidR="00CA618A" w:rsidRPr="00C1580B">
        <w:rPr>
          <w:rFonts w:cs="Times New Roman"/>
          <w:b/>
          <w:bCs/>
          <w:sz w:val="24"/>
          <w:szCs w:val="24"/>
        </w:rPr>
        <w:t>22</w:t>
      </w:r>
    </w:p>
    <w:p w14:paraId="5A454FC1" w14:textId="0AEEA8F5" w:rsidR="00F22F1D" w:rsidRPr="00C1580B" w:rsidRDefault="00C043CD" w:rsidP="00F22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 </w:t>
      </w:r>
      <w:r w:rsidR="00F22F1D" w:rsidRPr="00C1580B">
        <w:rPr>
          <w:rFonts w:cs="Times New Roman"/>
          <w:b/>
          <w:bCs/>
          <w:sz w:val="24"/>
          <w:szCs w:val="24"/>
        </w:rPr>
        <w:t>R</w:t>
      </w:r>
      <w:r w:rsidR="00C44DF2" w:rsidRPr="00C1580B">
        <w:rPr>
          <w:rFonts w:cs="Times New Roman"/>
          <w:b/>
          <w:bCs/>
          <w:sz w:val="24"/>
          <w:szCs w:val="24"/>
        </w:rPr>
        <w:t>ady</w:t>
      </w:r>
      <w:r w:rsidR="00F22F1D" w:rsidRPr="00C1580B">
        <w:rPr>
          <w:rFonts w:cs="Times New Roman"/>
          <w:b/>
          <w:bCs/>
          <w:sz w:val="24"/>
          <w:szCs w:val="24"/>
        </w:rPr>
        <w:t xml:space="preserve"> M</w:t>
      </w:r>
      <w:r w:rsidR="00C44DF2" w:rsidRPr="00C1580B">
        <w:rPr>
          <w:rFonts w:cs="Times New Roman"/>
          <w:b/>
          <w:bCs/>
          <w:sz w:val="24"/>
          <w:szCs w:val="24"/>
        </w:rPr>
        <w:t>iejskiej w Braniewie</w:t>
      </w:r>
    </w:p>
    <w:p w14:paraId="2CFD506A" w14:textId="17BF4D05" w:rsidR="00F22F1D" w:rsidRPr="00C1580B" w:rsidRDefault="00C043CD" w:rsidP="00C04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                                                 </w:t>
      </w:r>
      <w:r w:rsidR="00F0120D">
        <w:rPr>
          <w:rFonts w:cs="Times New Roman"/>
          <w:b/>
          <w:bCs/>
          <w:sz w:val="24"/>
          <w:szCs w:val="24"/>
        </w:rPr>
        <w:t xml:space="preserve">      </w:t>
      </w:r>
      <w:r w:rsidRPr="00C1580B">
        <w:rPr>
          <w:rFonts w:cs="Times New Roman"/>
          <w:b/>
          <w:bCs/>
          <w:sz w:val="24"/>
          <w:szCs w:val="24"/>
        </w:rPr>
        <w:t xml:space="preserve">       </w:t>
      </w:r>
      <w:r w:rsidR="00F22F1D" w:rsidRPr="00C1580B">
        <w:rPr>
          <w:rFonts w:cs="Times New Roman"/>
          <w:b/>
          <w:bCs/>
          <w:sz w:val="24"/>
          <w:szCs w:val="24"/>
        </w:rPr>
        <w:t>z dnia</w:t>
      </w:r>
      <w:r w:rsidR="00142559" w:rsidRPr="00C1580B">
        <w:rPr>
          <w:rFonts w:cs="Times New Roman"/>
          <w:b/>
          <w:bCs/>
          <w:sz w:val="24"/>
          <w:szCs w:val="24"/>
        </w:rPr>
        <w:t xml:space="preserve"> </w:t>
      </w:r>
      <w:r w:rsidR="00583972">
        <w:rPr>
          <w:rFonts w:cs="Times New Roman"/>
          <w:b/>
          <w:bCs/>
          <w:sz w:val="24"/>
          <w:szCs w:val="24"/>
        </w:rPr>
        <w:t>13 kwietnia</w:t>
      </w:r>
      <w:r w:rsidR="00CA618A" w:rsidRPr="00C1580B">
        <w:rPr>
          <w:rFonts w:cs="Times New Roman"/>
          <w:b/>
          <w:bCs/>
          <w:sz w:val="24"/>
          <w:szCs w:val="24"/>
        </w:rPr>
        <w:t xml:space="preserve"> 2022</w:t>
      </w:r>
      <w:r w:rsidR="00F22F1D" w:rsidRPr="00C1580B">
        <w:rPr>
          <w:rFonts w:cs="Times New Roman"/>
          <w:b/>
          <w:bCs/>
          <w:sz w:val="24"/>
          <w:szCs w:val="24"/>
        </w:rPr>
        <w:t xml:space="preserve"> r.</w:t>
      </w:r>
    </w:p>
    <w:p w14:paraId="1A17D9F1" w14:textId="0E3F6B05" w:rsidR="00CA618A" w:rsidRPr="00C1580B" w:rsidRDefault="00F22F1D" w:rsidP="00C04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w sprawie </w:t>
      </w:r>
      <w:r w:rsidR="00142559" w:rsidRPr="00C1580B">
        <w:rPr>
          <w:rFonts w:cs="Times New Roman"/>
          <w:b/>
          <w:bCs/>
          <w:sz w:val="24"/>
          <w:szCs w:val="24"/>
        </w:rPr>
        <w:t xml:space="preserve">zmian </w:t>
      </w:r>
      <w:r w:rsidR="00CA618A" w:rsidRPr="00C1580B">
        <w:rPr>
          <w:rFonts w:cs="Times New Roman"/>
          <w:b/>
          <w:bCs/>
          <w:sz w:val="24"/>
          <w:szCs w:val="24"/>
        </w:rPr>
        <w:t>w budżecie miasta na 2022 rok</w:t>
      </w:r>
    </w:p>
    <w:p w14:paraId="1E3CE434" w14:textId="4D371CCB" w:rsidR="005A1330" w:rsidRPr="00C1580B" w:rsidRDefault="00F22F1D" w:rsidP="00E94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sz w:val="24"/>
          <w:szCs w:val="24"/>
        </w:rPr>
        <w:t xml:space="preserve">Na podstawie art. 18 ust. 2 pkt </w:t>
      </w:r>
      <w:r w:rsidR="006E1807" w:rsidRPr="00C1580B">
        <w:rPr>
          <w:rFonts w:cs="Times New Roman"/>
          <w:sz w:val="24"/>
          <w:szCs w:val="24"/>
        </w:rPr>
        <w:t xml:space="preserve">9 </w:t>
      </w:r>
      <w:proofErr w:type="spellStart"/>
      <w:r w:rsidR="006E1807" w:rsidRPr="00C1580B">
        <w:rPr>
          <w:rFonts w:cs="Times New Roman"/>
          <w:sz w:val="24"/>
          <w:szCs w:val="24"/>
        </w:rPr>
        <w:t>lit.b</w:t>
      </w:r>
      <w:proofErr w:type="spellEnd"/>
      <w:r w:rsidR="006E1807" w:rsidRPr="00C1580B">
        <w:rPr>
          <w:rFonts w:cs="Times New Roman"/>
          <w:sz w:val="24"/>
          <w:szCs w:val="24"/>
        </w:rPr>
        <w:t xml:space="preserve"> i art. 58 ust. 1 ustawy z dnia 8 marca 1990 r. o samorządzie gminnym</w:t>
      </w:r>
      <w:r w:rsidRPr="00C1580B">
        <w:rPr>
          <w:rFonts w:cs="Times New Roman"/>
          <w:sz w:val="24"/>
          <w:szCs w:val="24"/>
        </w:rPr>
        <w:t xml:space="preserve"> (Dz. U. z 20</w:t>
      </w:r>
      <w:r w:rsidR="00214C27" w:rsidRPr="00C1580B">
        <w:rPr>
          <w:rFonts w:cs="Times New Roman"/>
          <w:sz w:val="24"/>
          <w:szCs w:val="24"/>
        </w:rPr>
        <w:t>2</w:t>
      </w:r>
      <w:r w:rsidR="00AE249E" w:rsidRPr="00C1580B">
        <w:rPr>
          <w:rFonts w:cs="Times New Roman"/>
          <w:sz w:val="24"/>
          <w:szCs w:val="24"/>
        </w:rPr>
        <w:t>1</w:t>
      </w:r>
      <w:r w:rsidRPr="00C1580B">
        <w:rPr>
          <w:rFonts w:cs="Times New Roman"/>
          <w:sz w:val="24"/>
          <w:szCs w:val="24"/>
        </w:rPr>
        <w:t xml:space="preserve"> r., poz. </w:t>
      </w:r>
      <w:r w:rsidR="00AE249E" w:rsidRPr="00C1580B">
        <w:rPr>
          <w:rFonts w:cs="Times New Roman"/>
          <w:sz w:val="24"/>
          <w:szCs w:val="24"/>
        </w:rPr>
        <w:t>1372</w:t>
      </w:r>
      <w:r w:rsidRPr="00C1580B">
        <w:rPr>
          <w:rFonts w:cs="Times New Roman"/>
          <w:sz w:val="24"/>
          <w:szCs w:val="24"/>
        </w:rPr>
        <w:t xml:space="preserve">) </w:t>
      </w:r>
      <w:r w:rsidR="006E1807" w:rsidRPr="00C1580B">
        <w:rPr>
          <w:rFonts w:cs="Times New Roman"/>
          <w:sz w:val="24"/>
          <w:szCs w:val="24"/>
        </w:rPr>
        <w:t xml:space="preserve">art. 89 ust. 1 pkt 2 ustawy z dnia 27 sierpnia 2009 r. o finansach publicznych </w:t>
      </w:r>
      <w:r w:rsidRPr="00C1580B">
        <w:rPr>
          <w:rFonts w:cs="Times New Roman"/>
          <w:sz w:val="24"/>
          <w:szCs w:val="24"/>
        </w:rPr>
        <w:t>(Dz.U. z 20</w:t>
      </w:r>
      <w:r w:rsidR="0071381B" w:rsidRPr="00C1580B">
        <w:rPr>
          <w:rFonts w:cs="Times New Roman"/>
          <w:sz w:val="24"/>
          <w:szCs w:val="24"/>
        </w:rPr>
        <w:t>21</w:t>
      </w:r>
      <w:r w:rsidRPr="00C1580B">
        <w:rPr>
          <w:rFonts w:cs="Times New Roman"/>
          <w:sz w:val="24"/>
          <w:szCs w:val="24"/>
        </w:rPr>
        <w:t xml:space="preserve"> r., poz.</w:t>
      </w:r>
      <w:r w:rsidR="0071381B" w:rsidRPr="00C1580B">
        <w:rPr>
          <w:rFonts w:cs="Times New Roman"/>
          <w:sz w:val="24"/>
          <w:szCs w:val="24"/>
        </w:rPr>
        <w:t>305</w:t>
      </w:r>
      <w:r w:rsidRPr="00C1580B">
        <w:rPr>
          <w:rFonts w:cs="Times New Roman"/>
          <w:sz w:val="24"/>
          <w:szCs w:val="24"/>
        </w:rPr>
        <w:t>)</w:t>
      </w:r>
      <w:r w:rsidR="00F445F2">
        <w:rPr>
          <w:rFonts w:cs="Times New Roman"/>
          <w:sz w:val="24"/>
          <w:szCs w:val="24"/>
        </w:rPr>
        <w:t>, art.111 ustawy z dnia 12 marca 2022 r. o pomocy obywatelom Ukrainy w związku z konfliktem zbrojnym na terytorium tego państwa (Dz.U. poz. 583),</w:t>
      </w:r>
      <w:r w:rsidRPr="00C1580B">
        <w:rPr>
          <w:rFonts w:cs="Times New Roman"/>
          <w:sz w:val="24"/>
          <w:szCs w:val="24"/>
        </w:rPr>
        <w:t xml:space="preserve"> </w:t>
      </w:r>
      <w:r w:rsidRPr="0067451A">
        <w:rPr>
          <w:rFonts w:cs="Times New Roman"/>
          <w:b/>
          <w:bCs/>
          <w:sz w:val="24"/>
          <w:szCs w:val="24"/>
        </w:rPr>
        <w:t>Rada Miejska w Braniewie uchwala, co następuje</w:t>
      </w:r>
      <w:r w:rsidRPr="00C1580B">
        <w:rPr>
          <w:rFonts w:cs="Times New Roman"/>
          <w:sz w:val="24"/>
          <w:szCs w:val="24"/>
        </w:rPr>
        <w:t>:</w:t>
      </w:r>
      <w:r w:rsidR="00925A30" w:rsidRPr="00C1580B">
        <w:rPr>
          <w:rFonts w:cs="Times New Roman"/>
          <w:b/>
          <w:bCs/>
          <w:sz w:val="24"/>
          <w:szCs w:val="24"/>
        </w:rPr>
        <w:tab/>
      </w:r>
      <w:r w:rsidR="00925A30" w:rsidRPr="00C1580B">
        <w:rPr>
          <w:rFonts w:cs="Times New Roman"/>
          <w:b/>
          <w:bCs/>
          <w:sz w:val="24"/>
          <w:szCs w:val="24"/>
        </w:rPr>
        <w:tab/>
      </w:r>
      <w:r w:rsidR="00925A30" w:rsidRPr="00C1580B">
        <w:rPr>
          <w:rFonts w:cs="Times New Roman"/>
          <w:b/>
          <w:bCs/>
          <w:sz w:val="24"/>
          <w:szCs w:val="24"/>
        </w:rPr>
        <w:tab/>
      </w:r>
      <w:r w:rsidR="00925A30" w:rsidRPr="00C1580B">
        <w:rPr>
          <w:rFonts w:cs="Times New Roman"/>
          <w:b/>
          <w:bCs/>
          <w:sz w:val="24"/>
          <w:szCs w:val="24"/>
        </w:rPr>
        <w:tab/>
      </w:r>
      <w:r w:rsidR="00925A30" w:rsidRPr="00C1580B">
        <w:rPr>
          <w:rFonts w:cs="Times New Roman"/>
          <w:b/>
          <w:bCs/>
          <w:sz w:val="24"/>
          <w:szCs w:val="24"/>
        </w:rPr>
        <w:tab/>
      </w:r>
      <w:r w:rsidR="00925A30" w:rsidRPr="00C1580B">
        <w:rPr>
          <w:rFonts w:cs="Times New Roman"/>
          <w:b/>
          <w:bCs/>
          <w:sz w:val="24"/>
          <w:szCs w:val="24"/>
        </w:rPr>
        <w:tab/>
      </w:r>
    </w:p>
    <w:p w14:paraId="17025272" w14:textId="3EB8C071" w:rsidR="00925A30" w:rsidRPr="00C1580B" w:rsidRDefault="00C048E3" w:rsidP="00E94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sz w:val="24"/>
          <w:szCs w:val="24"/>
        </w:rPr>
        <w:t>D</w:t>
      </w:r>
      <w:r w:rsidR="00F22F1D" w:rsidRPr="00C1580B">
        <w:rPr>
          <w:rFonts w:cs="Times New Roman"/>
          <w:sz w:val="24"/>
          <w:szCs w:val="24"/>
        </w:rPr>
        <w:t xml:space="preserve">okonuje się zmian w </w:t>
      </w:r>
      <w:r w:rsidR="00871B1E" w:rsidRPr="00C1580B">
        <w:rPr>
          <w:rFonts w:cs="Times New Roman"/>
          <w:sz w:val="24"/>
          <w:szCs w:val="24"/>
        </w:rPr>
        <w:t>B</w:t>
      </w:r>
      <w:r w:rsidR="00F22F1D" w:rsidRPr="00C1580B">
        <w:rPr>
          <w:rFonts w:cs="Times New Roman"/>
          <w:sz w:val="24"/>
          <w:szCs w:val="24"/>
        </w:rPr>
        <w:t xml:space="preserve">udżecie Miasta Braniewa uchwalonego Uchwałą Nr </w:t>
      </w:r>
      <w:r w:rsidR="00064D2E" w:rsidRPr="00C1580B">
        <w:rPr>
          <w:rFonts w:cs="Times New Roman"/>
          <w:sz w:val="24"/>
          <w:szCs w:val="24"/>
        </w:rPr>
        <w:t>XXXI/304/21</w:t>
      </w:r>
      <w:r w:rsidR="00F22F1D" w:rsidRPr="00C1580B">
        <w:rPr>
          <w:rFonts w:cs="Times New Roman"/>
          <w:sz w:val="24"/>
          <w:szCs w:val="24"/>
        </w:rPr>
        <w:t xml:space="preserve">Rady Miejskiej w Braniewie z dnia </w:t>
      </w:r>
      <w:r w:rsidR="004A6461" w:rsidRPr="00C1580B">
        <w:rPr>
          <w:rFonts w:cs="Times New Roman"/>
          <w:sz w:val="24"/>
          <w:szCs w:val="24"/>
        </w:rPr>
        <w:t>22</w:t>
      </w:r>
      <w:r w:rsidR="00510CD9" w:rsidRPr="00C1580B">
        <w:rPr>
          <w:rFonts w:cs="Times New Roman"/>
          <w:sz w:val="24"/>
          <w:szCs w:val="24"/>
        </w:rPr>
        <w:t xml:space="preserve"> grudni</w:t>
      </w:r>
      <w:r w:rsidR="00F22F1D" w:rsidRPr="00C1580B">
        <w:rPr>
          <w:rFonts w:cs="Times New Roman"/>
          <w:sz w:val="24"/>
          <w:szCs w:val="24"/>
        </w:rPr>
        <w:t>a 20</w:t>
      </w:r>
      <w:r w:rsidR="00FC411E" w:rsidRPr="00C1580B">
        <w:rPr>
          <w:rFonts w:cs="Times New Roman"/>
          <w:sz w:val="24"/>
          <w:szCs w:val="24"/>
        </w:rPr>
        <w:t>2</w:t>
      </w:r>
      <w:r w:rsidR="004A6461" w:rsidRPr="00C1580B">
        <w:rPr>
          <w:rFonts w:cs="Times New Roman"/>
          <w:sz w:val="24"/>
          <w:szCs w:val="24"/>
        </w:rPr>
        <w:t>1</w:t>
      </w:r>
      <w:r w:rsidR="00F22F1D" w:rsidRPr="00C1580B">
        <w:rPr>
          <w:rFonts w:cs="Times New Roman"/>
          <w:sz w:val="24"/>
          <w:szCs w:val="24"/>
        </w:rPr>
        <w:t xml:space="preserve"> r. w sprawie </w:t>
      </w:r>
      <w:r w:rsidR="00925A30" w:rsidRPr="00C1580B">
        <w:rPr>
          <w:rFonts w:cs="Times New Roman"/>
          <w:sz w:val="24"/>
          <w:szCs w:val="24"/>
        </w:rPr>
        <w:t>uchwalenia Budżetu Miasta Braniewa na 2022 rok,  poprzez:</w:t>
      </w:r>
    </w:p>
    <w:p w14:paraId="50BB7CAD" w14:textId="77777777" w:rsidR="00E9417C" w:rsidRPr="00C1580B" w:rsidRDefault="00E9417C" w:rsidP="00E94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2C47466" w14:textId="3FC53A19" w:rsidR="00925A30" w:rsidRPr="00C1580B" w:rsidRDefault="00925A30" w:rsidP="000A53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1. </w:t>
      </w:r>
      <w:r w:rsidRPr="00C1580B">
        <w:rPr>
          <w:rFonts w:cs="Times New Roman"/>
          <w:bCs/>
          <w:sz w:val="24"/>
          <w:szCs w:val="24"/>
        </w:rPr>
        <w:t>Zwiększa się</w:t>
      </w:r>
      <w:r w:rsidRPr="00C1580B">
        <w:rPr>
          <w:rFonts w:cs="Times New Roman"/>
          <w:b/>
          <w:bCs/>
          <w:sz w:val="24"/>
          <w:szCs w:val="24"/>
        </w:rPr>
        <w:t xml:space="preserve"> </w:t>
      </w:r>
      <w:r w:rsidRPr="00C1580B">
        <w:rPr>
          <w:rFonts w:cs="Times New Roman"/>
          <w:bCs/>
          <w:sz w:val="24"/>
          <w:szCs w:val="24"/>
        </w:rPr>
        <w:t>dochody budżetu miasta o kwotę</w:t>
      </w:r>
      <w:r w:rsidRPr="00C1580B">
        <w:rPr>
          <w:rFonts w:cs="Times New Roman"/>
          <w:b/>
          <w:bCs/>
          <w:sz w:val="24"/>
          <w:szCs w:val="24"/>
        </w:rPr>
        <w:t xml:space="preserve">   </w:t>
      </w:r>
      <w:r w:rsidR="00413705">
        <w:rPr>
          <w:rFonts w:cs="Times New Roman"/>
          <w:b/>
          <w:bCs/>
          <w:sz w:val="24"/>
          <w:szCs w:val="24"/>
        </w:rPr>
        <w:t>1 598 422,00</w:t>
      </w:r>
      <w:r w:rsidRPr="00C1580B">
        <w:rPr>
          <w:rFonts w:cs="Times New Roman"/>
          <w:b/>
          <w:bCs/>
          <w:sz w:val="24"/>
          <w:szCs w:val="24"/>
        </w:rPr>
        <w:t xml:space="preserve"> zł, </w:t>
      </w:r>
      <w:r w:rsidRPr="00C1580B">
        <w:rPr>
          <w:rFonts w:cs="Times New Roman"/>
          <w:bCs/>
          <w:sz w:val="24"/>
          <w:szCs w:val="24"/>
        </w:rPr>
        <w:t xml:space="preserve">zgodnie z załącznikiem </w:t>
      </w:r>
      <w:r w:rsidR="00B6524A" w:rsidRPr="00C1580B">
        <w:rPr>
          <w:rFonts w:cs="Times New Roman"/>
          <w:bCs/>
          <w:sz w:val="24"/>
          <w:szCs w:val="24"/>
        </w:rPr>
        <w:t>N</w:t>
      </w:r>
      <w:r w:rsidRPr="00C1580B">
        <w:rPr>
          <w:rFonts w:cs="Times New Roman"/>
          <w:bCs/>
          <w:sz w:val="24"/>
          <w:szCs w:val="24"/>
        </w:rPr>
        <w:t>r 1 do Uchwały.</w:t>
      </w:r>
    </w:p>
    <w:p w14:paraId="0FE73363" w14:textId="77777777" w:rsidR="002D4FC9" w:rsidRDefault="00B6524A" w:rsidP="000A53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2. </w:t>
      </w:r>
      <w:r w:rsidR="00413705" w:rsidRPr="00413705">
        <w:rPr>
          <w:rFonts w:cs="Times New Roman"/>
          <w:sz w:val="24"/>
          <w:szCs w:val="24"/>
        </w:rPr>
        <w:t>Zmniejsza się dochody</w:t>
      </w:r>
      <w:r w:rsidR="00413705">
        <w:rPr>
          <w:rFonts w:cs="Times New Roman"/>
          <w:bCs/>
          <w:sz w:val="24"/>
          <w:szCs w:val="24"/>
        </w:rPr>
        <w:t xml:space="preserve"> budżetu miasta o kwotę </w:t>
      </w:r>
      <w:r w:rsidR="00413705" w:rsidRPr="00413705">
        <w:rPr>
          <w:rFonts w:cs="Times New Roman"/>
          <w:b/>
          <w:sz w:val="24"/>
          <w:szCs w:val="24"/>
        </w:rPr>
        <w:t>74 733,00 zł</w:t>
      </w:r>
      <w:r w:rsidR="00413705">
        <w:rPr>
          <w:rFonts w:cs="Times New Roman"/>
          <w:bCs/>
          <w:sz w:val="24"/>
          <w:szCs w:val="24"/>
        </w:rPr>
        <w:t>, zgodnie z załącznikiem nr 1 do Uchwały.</w:t>
      </w:r>
      <w:r w:rsidR="00413705" w:rsidRPr="00413705">
        <w:rPr>
          <w:rFonts w:cs="Times New Roman"/>
          <w:bCs/>
          <w:sz w:val="24"/>
          <w:szCs w:val="24"/>
        </w:rPr>
        <w:t xml:space="preserve"> </w:t>
      </w:r>
    </w:p>
    <w:p w14:paraId="71557D10" w14:textId="57448B0E" w:rsidR="00B6524A" w:rsidRPr="00C1580B" w:rsidRDefault="002D4FC9" w:rsidP="000A53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>§ 3</w:t>
      </w:r>
      <w:r>
        <w:rPr>
          <w:rFonts w:cs="Times New Roman"/>
          <w:b/>
          <w:bCs/>
          <w:sz w:val="24"/>
          <w:szCs w:val="24"/>
        </w:rPr>
        <w:t>.</w:t>
      </w:r>
      <w:r w:rsidR="00B6524A" w:rsidRPr="00C1580B">
        <w:rPr>
          <w:rFonts w:cs="Times New Roman"/>
          <w:bCs/>
          <w:sz w:val="24"/>
          <w:szCs w:val="24"/>
        </w:rPr>
        <w:t xml:space="preserve">Zwiększa się wydatki budżetu miasta o kwotę  </w:t>
      </w:r>
      <w:r w:rsidR="00B6524A" w:rsidRPr="00C1580B">
        <w:rPr>
          <w:rFonts w:cs="Times New Roman"/>
          <w:b/>
          <w:bCs/>
          <w:sz w:val="24"/>
          <w:szCs w:val="24"/>
        </w:rPr>
        <w:t> </w:t>
      </w:r>
      <w:r w:rsidR="00DC6FDA">
        <w:rPr>
          <w:rFonts w:cs="Times New Roman"/>
          <w:b/>
          <w:bCs/>
          <w:sz w:val="24"/>
          <w:szCs w:val="24"/>
        </w:rPr>
        <w:t>1</w:t>
      </w:r>
      <w:r w:rsidR="009E7BC1">
        <w:rPr>
          <w:rFonts w:cs="Times New Roman"/>
          <w:b/>
          <w:bCs/>
          <w:sz w:val="24"/>
          <w:szCs w:val="24"/>
        </w:rPr>
        <w:t> </w:t>
      </w:r>
      <w:r w:rsidR="00DC6FDA">
        <w:rPr>
          <w:rFonts w:cs="Times New Roman"/>
          <w:b/>
          <w:bCs/>
          <w:sz w:val="24"/>
          <w:szCs w:val="24"/>
        </w:rPr>
        <w:t>7</w:t>
      </w:r>
      <w:r w:rsidR="009E7BC1">
        <w:rPr>
          <w:rFonts w:cs="Times New Roman"/>
          <w:b/>
          <w:bCs/>
          <w:sz w:val="24"/>
          <w:szCs w:val="24"/>
        </w:rPr>
        <w:t>47 502</w:t>
      </w:r>
      <w:r w:rsidR="00DC6FDA">
        <w:rPr>
          <w:rFonts w:cs="Times New Roman"/>
          <w:b/>
          <w:bCs/>
          <w:sz w:val="24"/>
          <w:szCs w:val="24"/>
        </w:rPr>
        <w:t>,00</w:t>
      </w:r>
      <w:r w:rsidR="00B6524A" w:rsidRPr="00C1580B">
        <w:rPr>
          <w:rFonts w:cs="Times New Roman"/>
          <w:b/>
          <w:bCs/>
          <w:sz w:val="24"/>
          <w:szCs w:val="24"/>
        </w:rPr>
        <w:t xml:space="preserve"> zł</w:t>
      </w:r>
      <w:r w:rsidR="00B6524A" w:rsidRPr="00C1580B">
        <w:rPr>
          <w:rFonts w:cs="Times New Roman"/>
          <w:bCs/>
          <w:sz w:val="24"/>
          <w:szCs w:val="24"/>
        </w:rPr>
        <w:t>, zgodnie z załącznikiem Nr 2 do Uchwały.</w:t>
      </w:r>
    </w:p>
    <w:p w14:paraId="37E94DC6" w14:textId="3D9EF1CE" w:rsidR="009C06A4" w:rsidRPr="00C1580B" w:rsidRDefault="009C06A4" w:rsidP="008F54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</w:t>
      </w:r>
      <w:r w:rsidR="002D4FC9">
        <w:rPr>
          <w:rFonts w:cs="Times New Roman"/>
          <w:b/>
          <w:bCs/>
          <w:sz w:val="24"/>
          <w:szCs w:val="24"/>
        </w:rPr>
        <w:t>4</w:t>
      </w:r>
      <w:r w:rsidRPr="00C1580B">
        <w:rPr>
          <w:rFonts w:cs="Times New Roman"/>
          <w:b/>
          <w:bCs/>
          <w:sz w:val="24"/>
          <w:szCs w:val="24"/>
        </w:rPr>
        <w:t xml:space="preserve">. </w:t>
      </w:r>
      <w:r w:rsidRPr="00C1580B">
        <w:rPr>
          <w:rFonts w:cs="Times New Roman"/>
          <w:bCs/>
          <w:sz w:val="24"/>
          <w:szCs w:val="24"/>
        </w:rPr>
        <w:t xml:space="preserve">Zmniejsza się wydatki budżetu miasta o kwotę  </w:t>
      </w:r>
      <w:r w:rsidRPr="00C1580B">
        <w:rPr>
          <w:rFonts w:cs="Times New Roman"/>
          <w:b/>
          <w:bCs/>
          <w:sz w:val="24"/>
          <w:szCs w:val="24"/>
        </w:rPr>
        <w:t>2</w:t>
      </w:r>
      <w:r w:rsidR="00D366E0">
        <w:rPr>
          <w:rFonts w:cs="Times New Roman"/>
          <w:b/>
          <w:bCs/>
          <w:sz w:val="24"/>
          <w:szCs w:val="24"/>
        </w:rPr>
        <w:t>23 813,00</w:t>
      </w:r>
      <w:r w:rsidRPr="00C1580B">
        <w:rPr>
          <w:rFonts w:cs="Times New Roman"/>
          <w:b/>
          <w:bCs/>
          <w:sz w:val="24"/>
          <w:szCs w:val="24"/>
        </w:rPr>
        <w:t xml:space="preserve"> zł,  </w:t>
      </w:r>
      <w:r w:rsidR="000A5301" w:rsidRPr="00C1580B">
        <w:rPr>
          <w:rFonts w:cs="Times New Roman"/>
          <w:bCs/>
          <w:sz w:val="24"/>
          <w:szCs w:val="24"/>
        </w:rPr>
        <w:t>zgodnie z załącznikiem Nr 2 do Uchwały.</w:t>
      </w:r>
    </w:p>
    <w:p w14:paraId="4322D801" w14:textId="6DD7CD0B" w:rsidR="00D1098E" w:rsidRPr="00C1580B" w:rsidRDefault="00D1098E" w:rsidP="00D1098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</w:t>
      </w:r>
      <w:r w:rsidR="002D4FC9">
        <w:rPr>
          <w:rFonts w:cs="Times New Roman"/>
          <w:b/>
          <w:bCs/>
          <w:sz w:val="24"/>
          <w:szCs w:val="24"/>
        </w:rPr>
        <w:t>5</w:t>
      </w:r>
      <w:r w:rsidRPr="00C1580B">
        <w:rPr>
          <w:rFonts w:cs="Times New Roman"/>
          <w:b/>
          <w:bCs/>
          <w:sz w:val="24"/>
          <w:szCs w:val="24"/>
        </w:rPr>
        <w:t xml:space="preserve">. </w:t>
      </w:r>
      <w:r w:rsidRPr="00C1580B">
        <w:rPr>
          <w:rFonts w:cs="Times New Roman"/>
          <w:bCs/>
          <w:sz w:val="24"/>
          <w:szCs w:val="24"/>
        </w:rPr>
        <w:t>Po dokonanych zmianach budżet miasta wynosi:</w:t>
      </w:r>
    </w:p>
    <w:p w14:paraId="72356022" w14:textId="6839CB8C" w:rsidR="00D1098E" w:rsidRPr="00C1580B" w:rsidRDefault="00D1098E" w:rsidP="00D1098E">
      <w:pPr>
        <w:pStyle w:val="Akapitzlist"/>
        <w:widowControl w:val="0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1580B">
        <w:rPr>
          <w:rFonts w:cs="Times New Roman"/>
          <w:b/>
          <w:sz w:val="24"/>
          <w:szCs w:val="24"/>
        </w:rPr>
        <w:t>Plan dochodów budżetu miasta po zmianach wynosi :</w:t>
      </w:r>
    </w:p>
    <w:p w14:paraId="3C1762E5" w14:textId="0047C5F4" w:rsidR="00D1098E" w:rsidRPr="00C1580B" w:rsidRDefault="00D1098E" w:rsidP="00D1098E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sz w:val="24"/>
          <w:szCs w:val="24"/>
        </w:rPr>
        <w:t xml:space="preserve">Plan dochodów ogółem </w:t>
      </w:r>
      <w:r w:rsidR="001A7E98" w:rsidRPr="00C1580B">
        <w:rPr>
          <w:rFonts w:cs="Times New Roman"/>
          <w:sz w:val="24"/>
          <w:szCs w:val="24"/>
        </w:rPr>
        <w:t xml:space="preserve">  – </w:t>
      </w:r>
      <w:r w:rsidRPr="00C1580B">
        <w:rPr>
          <w:rFonts w:cs="Times New Roman"/>
          <w:sz w:val="24"/>
          <w:szCs w:val="24"/>
        </w:rPr>
        <w:t xml:space="preserve"> </w:t>
      </w:r>
      <w:r w:rsidR="00EA01C2" w:rsidRPr="00EA01C2">
        <w:rPr>
          <w:rFonts w:cs="Times New Roman"/>
          <w:b/>
          <w:bCs/>
          <w:sz w:val="24"/>
          <w:szCs w:val="24"/>
        </w:rPr>
        <w:t>87 547 298,50</w:t>
      </w:r>
      <w:r w:rsidR="001A7E98" w:rsidRPr="00C1580B">
        <w:rPr>
          <w:rFonts w:cs="Times New Roman"/>
          <w:b/>
          <w:sz w:val="24"/>
          <w:szCs w:val="24"/>
        </w:rPr>
        <w:t xml:space="preserve"> zł</w:t>
      </w:r>
    </w:p>
    <w:p w14:paraId="760A72A9" w14:textId="108FA1D7" w:rsidR="001A7E98" w:rsidRPr="00C1580B" w:rsidRDefault="00055115" w:rsidP="00D1098E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sz w:val="24"/>
          <w:szCs w:val="24"/>
        </w:rPr>
        <w:t>z</w:t>
      </w:r>
      <w:r w:rsidR="001A7E98" w:rsidRPr="00C1580B">
        <w:rPr>
          <w:rFonts w:cs="Times New Roman"/>
          <w:sz w:val="24"/>
          <w:szCs w:val="24"/>
        </w:rPr>
        <w:t xml:space="preserve"> tego: dochody bieżące  -  </w:t>
      </w:r>
      <w:r w:rsidRPr="00C1580B">
        <w:rPr>
          <w:rFonts w:cs="Times New Roman"/>
          <w:sz w:val="24"/>
          <w:szCs w:val="24"/>
        </w:rPr>
        <w:t xml:space="preserve"> </w:t>
      </w:r>
      <w:r w:rsidR="001A7E98" w:rsidRPr="00C1580B">
        <w:rPr>
          <w:rFonts w:cs="Times New Roman"/>
          <w:b/>
          <w:sz w:val="24"/>
          <w:szCs w:val="24"/>
        </w:rPr>
        <w:t>7</w:t>
      </w:r>
      <w:r w:rsidR="009E7BC1">
        <w:rPr>
          <w:rFonts w:cs="Times New Roman"/>
          <w:b/>
          <w:sz w:val="24"/>
          <w:szCs w:val="24"/>
        </w:rPr>
        <w:t>7 321 874,02</w:t>
      </w:r>
      <w:r w:rsidR="001A7E98" w:rsidRPr="00C1580B">
        <w:rPr>
          <w:rFonts w:cs="Times New Roman"/>
          <w:b/>
          <w:sz w:val="24"/>
          <w:szCs w:val="24"/>
        </w:rPr>
        <w:t xml:space="preserve"> zł</w:t>
      </w:r>
    </w:p>
    <w:p w14:paraId="369AAC53" w14:textId="5076FAF4" w:rsidR="00055115" w:rsidRPr="00C1580B" w:rsidRDefault="00055115" w:rsidP="00D1098E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sz w:val="24"/>
          <w:szCs w:val="24"/>
        </w:rPr>
        <w:t xml:space="preserve">dochody majątkowe        -   </w:t>
      </w:r>
      <w:r w:rsidRPr="00C1580B">
        <w:rPr>
          <w:rFonts w:cs="Times New Roman"/>
          <w:b/>
          <w:sz w:val="24"/>
          <w:szCs w:val="24"/>
        </w:rPr>
        <w:t>1</w:t>
      </w:r>
      <w:r w:rsidR="009E7BC1">
        <w:rPr>
          <w:rFonts w:cs="Times New Roman"/>
          <w:b/>
          <w:sz w:val="24"/>
          <w:szCs w:val="24"/>
        </w:rPr>
        <w:t>0 225 424,48</w:t>
      </w:r>
      <w:r w:rsidRPr="00C1580B">
        <w:rPr>
          <w:rFonts w:cs="Times New Roman"/>
          <w:b/>
          <w:sz w:val="24"/>
          <w:szCs w:val="24"/>
        </w:rPr>
        <w:t xml:space="preserve"> zł</w:t>
      </w:r>
    </w:p>
    <w:p w14:paraId="347C8739" w14:textId="26229813" w:rsidR="006217E0" w:rsidRPr="00C1580B" w:rsidRDefault="006217E0" w:rsidP="006217E0">
      <w:pPr>
        <w:pStyle w:val="Akapitzlist"/>
        <w:widowControl w:val="0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b/>
          <w:sz w:val="24"/>
          <w:szCs w:val="24"/>
        </w:rPr>
        <w:t>Plan wydatków budżetu miasta po zmianach wynosi:</w:t>
      </w:r>
    </w:p>
    <w:p w14:paraId="2C788211" w14:textId="1954A9AD" w:rsidR="006217E0" w:rsidRPr="00C1580B" w:rsidRDefault="006217E0" w:rsidP="006217E0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sz w:val="24"/>
          <w:szCs w:val="24"/>
        </w:rPr>
        <w:t xml:space="preserve">Plan wydatków ogółem </w:t>
      </w:r>
      <w:r w:rsidR="00882846" w:rsidRPr="00C1580B">
        <w:rPr>
          <w:rFonts w:cs="Times New Roman"/>
          <w:sz w:val="24"/>
          <w:szCs w:val="24"/>
        </w:rPr>
        <w:t xml:space="preserve"> </w:t>
      </w:r>
      <w:r w:rsidRPr="00C1580B">
        <w:rPr>
          <w:rFonts w:cs="Times New Roman"/>
          <w:sz w:val="24"/>
          <w:szCs w:val="24"/>
        </w:rPr>
        <w:t xml:space="preserve">-   </w:t>
      </w:r>
      <w:r w:rsidR="004011E7">
        <w:rPr>
          <w:rFonts w:cs="Times New Roman"/>
          <w:b/>
          <w:sz w:val="24"/>
          <w:szCs w:val="24"/>
        </w:rPr>
        <w:t>86 493 085,50</w:t>
      </w:r>
      <w:r w:rsidRPr="00C1580B">
        <w:rPr>
          <w:rFonts w:cs="Times New Roman"/>
          <w:b/>
          <w:sz w:val="24"/>
          <w:szCs w:val="24"/>
        </w:rPr>
        <w:t xml:space="preserve"> zł</w:t>
      </w:r>
    </w:p>
    <w:p w14:paraId="5165D44C" w14:textId="329F0377" w:rsidR="006217E0" w:rsidRPr="00C1580B" w:rsidRDefault="006217E0" w:rsidP="006217E0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sz w:val="24"/>
          <w:szCs w:val="24"/>
        </w:rPr>
        <w:t xml:space="preserve">z tego: wydatki bieżące  -  </w:t>
      </w:r>
      <w:r w:rsidR="001448E0" w:rsidRPr="00C1580B">
        <w:rPr>
          <w:rFonts w:cs="Times New Roman"/>
          <w:sz w:val="24"/>
          <w:szCs w:val="24"/>
        </w:rPr>
        <w:t xml:space="preserve"> </w:t>
      </w:r>
      <w:r w:rsidRPr="00C1580B">
        <w:rPr>
          <w:rFonts w:cs="Times New Roman"/>
          <w:b/>
          <w:sz w:val="24"/>
          <w:szCs w:val="24"/>
        </w:rPr>
        <w:t>7</w:t>
      </w:r>
      <w:r w:rsidR="004011E7">
        <w:rPr>
          <w:rFonts w:cs="Times New Roman"/>
          <w:b/>
          <w:sz w:val="24"/>
          <w:szCs w:val="24"/>
        </w:rPr>
        <w:t>6 547 376,42</w:t>
      </w:r>
      <w:r w:rsidRPr="00C1580B">
        <w:rPr>
          <w:rFonts w:cs="Times New Roman"/>
          <w:b/>
          <w:sz w:val="24"/>
          <w:szCs w:val="24"/>
        </w:rPr>
        <w:t xml:space="preserve"> zł</w:t>
      </w:r>
    </w:p>
    <w:p w14:paraId="78CE9033" w14:textId="42A8CE5A" w:rsidR="001448E0" w:rsidRPr="00C1580B" w:rsidRDefault="001448E0" w:rsidP="006217E0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rPr>
          <w:rFonts w:cs="Times New Roman"/>
          <w:b/>
          <w:sz w:val="24"/>
          <w:szCs w:val="24"/>
        </w:rPr>
      </w:pPr>
      <w:r w:rsidRPr="00C1580B">
        <w:rPr>
          <w:rFonts w:cs="Times New Roman"/>
          <w:sz w:val="24"/>
          <w:szCs w:val="24"/>
        </w:rPr>
        <w:t xml:space="preserve">wydatki majątkowe        -   </w:t>
      </w:r>
      <w:r w:rsidR="004011E7">
        <w:rPr>
          <w:rFonts w:cs="Times New Roman"/>
          <w:sz w:val="24"/>
          <w:szCs w:val="24"/>
        </w:rPr>
        <w:t xml:space="preserve">  </w:t>
      </w:r>
      <w:r w:rsidR="004011E7" w:rsidRPr="004011E7">
        <w:rPr>
          <w:rFonts w:cs="Times New Roman"/>
          <w:b/>
          <w:bCs/>
          <w:sz w:val="24"/>
          <w:szCs w:val="24"/>
        </w:rPr>
        <w:t>9 945 709,08</w:t>
      </w:r>
      <w:r w:rsidRPr="00C1580B">
        <w:rPr>
          <w:rFonts w:cs="Times New Roman"/>
          <w:b/>
          <w:sz w:val="24"/>
          <w:szCs w:val="24"/>
        </w:rPr>
        <w:t xml:space="preserve">  zł</w:t>
      </w:r>
    </w:p>
    <w:p w14:paraId="5D111871" w14:textId="1F861CB1" w:rsidR="00BB740D" w:rsidRPr="00C1580B" w:rsidRDefault="00117AAC" w:rsidP="00B150B4"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</w:t>
      </w:r>
      <w:r w:rsidR="002D4FC9">
        <w:rPr>
          <w:rFonts w:cs="Times New Roman"/>
          <w:b/>
          <w:bCs/>
          <w:sz w:val="24"/>
          <w:szCs w:val="24"/>
        </w:rPr>
        <w:t>6</w:t>
      </w:r>
      <w:r w:rsidR="00B150B4" w:rsidRPr="00C1580B">
        <w:rPr>
          <w:rFonts w:cs="Times New Roman"/>
          <w:b/>
          <w:bCs/>
          <w:sz w:val="24"/>
          <w:szCs w:val="24"/>
        </w:rPr>
        <w:t>.</w:t>
      </w:r>
      <w:r w:rsidR="00526045" w:rsidRPr="00C1580B">
        <w:rPr>
          <w:rFonts w:cs="Times New Roman"/>
          <w:sz w:val="24"/>
          <w:szCs w:val="24"/>
        </w:rPr>
        <w:t xml:space="preserve">Wprowadza się zmiany w planie wydatków majątkowych, w tym inwestycyjnych </w:t>
      </w:r>
      <w:r w:rsidR="00526045" w:rsidRPr="00C1580B">
        <w:rPr>
          <w:rFonts w:cs="Times New Roman"/>
          <w:sz w:val="24"/>
          <w:szCs w:val="24"/>
        </w:rPr>
        <w:br/>
        <w:t>i zakupów inwestycyjnych w 202</w:t>
      </w:r>
      <w:r w:rsidR="00236E1A" w:rsidRPr="00C1580B">
        <w:rPr>
          <w:rFonts w:cs="Times New Roman"/>
          <w:sz w:val="24"/>
          <w:szCs w:val="24"/>
        </w:rPr>
        <w:t>2</w:t>
      </w:r>
      <w:r w:rsidR="00526045" w:rsidRPr="00C1580B">
        <w:rPr>
          <w:rFonts w:cs="Times New Roman"/>
          <w:sz w:val="24"/>
          <w:szCs w:val="24"/>
        </w:rPr>
        <w:t xml:space="preserve"> roku, zgodnie z załącznikiem nr 3. Plan wydatków majątkowych, w tym na inwestycje </w:t>
      </w:r>
      <w:r w:rsidR="00F82CBE" w:rsidRPr="00C1580B">
        <w:rPr>
          <w:rFonts w:cs="Times New Roman"/>
          <w:sz w:val="24"/>
          <w:szCs w:val="24"/>
        </w:rPr>
        <w:t>i</w:t>
      </w:r>
      <w:r w:rsidR="00BB740D" w:rsidRPr="00C1580B">
        <w:rPr>
          <w:rFonts w:cs="Times New Roman"/>
          <w:sz w:val="24"/>
          <w:szCs w:val="24"/>
        </w:rPr>
        <w:t xml:space="preserve"> </w:t>
      </w:r>
      <w:r w:rsidR="00526045" w:rsidRPr="00C1580B">
        <w:rPr>
          <w:rFonts w:cs="Times New Roman"/>
          <w:sz w:val="24"/>
          <w:szCs w:val="24"/>
        </w:rPr>
        <w:t>zakupy inwestycyjne w 202</w:t>
      </w:r>
      <w:r w:rsidR="00236E1A" w:rsidRPr="00C1580B">
        <w:rPr>
          <w:rFonts w:cs="Times New Roman"/>
          <w:sz w:val="24"/>
          <w:szCs w:val="24"/>
        </w:rPr>
        <w:t>2</w:t>
      </w:r>
      <w:r w:rsidR="00526045" w:rsidRPr="00C1580B">
        <w:rPr>
          <w:rFonts w:cs="Times New Roman"/>
          <w:sz w:val="24"/>
          <w:szCs w:val="24"/>
        </w:rPr>
        <w:t xml:space="preserve"> roku wynosi  </w:t>
      </w:r>
      <w:r w:rsidR="00210F18">
        <w:rPr>
          <w:rFonts w:cs="Times New Roman"/>
          <w:b/>
          <w:bCs/>
          <w:sz w:val="24"/>
          <w:szCs w:val="24"/>
        </w:rPr>
        <w:t>9 945 709,08</w:t>
      </w:r>
      <w:r w:rsidR="00526045" w:rsidRPr="00C1580B">
        <w:rPr>
          <w:rFonts w:cs="Times New Roman"/>
          <w:b/>
          <w:bCs/>
          <w:sz w:val="24"/>
          <w:szCs w:val="24"/>
        </w:rPr>
        <w:t xml:space="preserve"> zł</w:t>
      </w:r>
      <w:r w:rsidR="00BB740D" w:rsidRPr="00C1580B">
        <w:rPr>
          <w:rFonts w:cs="Times New Roman"/>
          <w:b/>
          <w:bCs/>
          <w:sz w:val="24"/>
          <w:szCs w:val="24"/>
        </w:rPr>
        <w:t>.</w:t>
      </w:r>
    </w:p>
    <w:p w14:paraId="196A28BF" w14:textId="76F43A1E" w:rsidR="009902F8" w:rsidRDefault="00E128F6" w:rsidP="009A1AC1"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lastRenderedPageBreak/>
        <w:t xml:space="preserve">§ </w:t>
      </w:r>
      <w:r w:rsidR="002D4FC9">
        <w:rPr>
          <w:rFonts w:cs="Times New Roman"/>
          <w:b/>
          <w:bCs/>
          <w:sz w:val="24"/>
          <w:szCs w:val="24"/>
        </w:rPr>
        <w:t>7</w:t>
      </w:r>
      <w:r w:rsidRPr="00C1580B">
        <w:rPr>
          <w:rFonts w:cs="Times New Roman"/>
          <w:b/>
          <w:bCs/>
          <w:sz w:val="24"/>
          <w:szCs w:val="24"/>
        </w:rPr>
        <w:t xml:space="preserve">. </w:t>
      </w:r>
      <w:r w:rsidR="009902F8" w:rsidRPr="009902F8">
        <w:rPr>
          <w:rFonts w:cs="Times New Roman"/>
          <w:sz w:val="24"/>
          <w:szCs w:val="24"/>
        </w:rPr>
        <w:t>Plan dochodów do przekazania do budżetu państwa, zgodnie z</w:t>
      </w:r>
      <w:r w:rsidR="009902F8">
        <w:rPr>
          <w:rFonts w:cs="Times New Roman"/>
          <w:b/>
          <w:bCs/>
          <w:sz w:val="24"/>
          <w:szCs w:val="24"/>
        </w:rPr>
        <w:t xml:space="preserve"> </w:t>
      </w:r>
      <w:r w:rsidR="009902F8" w:rsidRPr="009902F8">
        <w:rPr>
          <w:rFonts w:cs="Times New Roman"/>
          <w:sz w:val="24"/>
          <w:szCs w:val="24"/>
        </w:rPr>
        <w:t>załącznikiem nr</w:t>
      </w:r>
      <w:r w:rsidR="009902F8">
        <w:rPr>
          <w:rFonts w:cs="Times New Roman"/>
          <w:b/>
          <w:bCs/>
          <w:sz w:val="24"/>
          <w:szCs w:val="24"/>
        </w:rPr>
        <w:t xml:space="preserve"> </w:t>
      </w:r>
      <w:r w:rsidR="009902F8" w:rsidRPr="009902F8">
        <w:rPr>
          <w:rFonts w:cs="Times New Roman"/>
          <w:sz w:val="24"/>
          <w:szCs w:val="24"/>
        </w:rPr>
        <w:t>4</w:t>
      </w:r>
      <w:r w:rsidR="009902F8">
        <w:rPr>
          <w:rFonts w:cs="Times New Roman"/>
          <w:bCs/>
          <w:sz w:val="24"/>
          <w:szCs w:val="24"/>
        </w:rPr>
        <w:t>.</w:t>
      </w:r>
    </w:p>
    <w:p w14:paraId="4E145410" w14:textId="04801CB2" w:rsidR="002C5F40" w:rsidRDefault="009902F8" w:rsidP="009A1AC1"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</w:t>
      </w:r>
      <w:r w:rsidR="002D4FC9"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>.</w:t>
      </w:r>
      <w:r w:rsidR="00E128F6" w:rsidRPr="00C1580B">
        <w:rPr>
          <w:rFonts w:cs="Times New Roman"/>
          <w:bCs/>
          <w:sz w:val="24"/>
          <w:szCs w:val="24"/>
        </w:rPr>
        <w:t xml:space="preserve">Dochody i wydatki związane z realizacją zadań z zakresu administracji rządowej i innych zleconych jednostce samorządu terytorialnego odrębnymi ustawami w kwocie </w:t>
      </w:r>
      <w:r w:rsidR="00E128F6" w:rsidRPr="00C1580B">
        <w:rPr>
          <w:rFonts w:cs="Times New Roman"/>
          <w:b/>
          <w:bCs/>
          <w:sz w:val="24"/>
          <w:szCs w:val="24"/>
        </w:rPr>
        <w:t>1</w:t>
      </w:r>
      <w:r w:rsidR="007D3894">
        <w:rPr>
          <w:rFonts w:cs="Times New Roman"/>
          <w:b/>
          <w:bCs/>
          <w:sz w:val="24"/>
          <w:szCs w:val="24"/>
        </w:rPr>
        <w:t>6 239 293,</w:t>
      </w:r>
      <w:r w:rsidR="00E128F6" w:rsidRPr="00C1580B">
        <w:rPr>
          <w:rFonts w:cs="Times New Roman"/>
          <w:b/>
          <w:bCs/>
          <w:sz w:val="24"/>
          <w:szCs w:val="24"/>
        </w:rPr>
        <w:t>00 zł</w:t>
      </w:r>
      <w:r w:rsidR="00000E07" w:rsidRPr="00C1580B">
        <w:rPr>
          <w:rFonts w:cs="Times New Roman"/>
          <w:b/>
          <w:bCs/>
          <w:sz w:val="24"/>
          <w:szCs w:val="24"/>
        </w:rPr>
        <w:t xml:space="preserve">, </w:t>
      </w:r>
      <w:r w:rsidR="00000E07" w:rsidRPr="00C1580B">
        <w:rPr>
          <w:rFonts w:cs="Times New Roman"/>
          <w:bCs/>
          <w:sz w:val="24"/>
          <w:szCs w:val="24"/>
        </w:rPr>
        <w:t>zgodnie z załącznikiem Nr 4a i 4b do Uchwały.</w:t>
      </w:r>
    </w:p>
    <w:p w14:paraId="7D14F6C1" w14:textId="5188F6C2" w:rsidR="00BB740D" w:rsidRPr="002637DF" w:rsidRDefault="009902F8" w:rsidP="002637D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>§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2D4FC9"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b/>
          <w:bCs/>
          <w:sz w:val="24"/>
          <w:szCs w:val="24"/>
        </w:rPr>
        <w:t>.</w:t>
      </w:r>
      <w:r w:rsidR="003243D8" w:rsidRPr="003243D8">
        <w:rPr>
          <w:rFonts w:cs="Times New Roman"/>
          <w:sz w:val="24"/>
          <w:szCs w:val="24"/>
        </w:rPr>
        <w:t xml:space="preserve">Wprowadza się zmiany w planie dotacji udzielanych z budżetu </w:t>
      </w:r>
      <w:proofErr w:type="spellStart"/>
      <w:r w:rsidR="003243D8" w:rsidRPr="003243D8">
        <w:rPr>
          <w:rFonts w:cs="Times New Roman"/>
          <w:sz w:val="24"/>
          <w:szCs w:val="24"/>
        </w:rPr>
        <w:t>jst</w:t>
      </w:r>
      <w:proofErr w:type="spellEnd"/>
      <w:r w:rsidR="003243D8" w:rsidRPr="003243D8">
        <w:rPr>
          <w:rFonts w:cs="Times New Roman"/>
          <w:sz w:val="24"/>
          <w:szCs w:val="24"/>
        </w:rPr>
        <w:t xml:space="preserve">, zgodnie z załącznikiem nr 7 do uchwały. </w:t>
      </w:r>
    </w:p>
    <w:p w14:paraId="71FA4A29" w14:textId="13581FA7" w:rsidR="00C163DD" w:rsidRPr="00C1580B" w:rsidRDefault="00F208B7" w:rsidP="00C163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="Times New Roman"/>
          <w:kern w:val="3"/>
          <w:sz w:val="24"/>
          <w:szCs w:val="24"/>
        </w:rPr>
      </w:pPr>
      <w:bookmarkStart w:id="0" w:name="_Hlk100051242"/>
      <w:r w:rsidRPr="00C1580B">
        <w:rPr>
          <w:rFonts w:cs="Times New Roman"/>
          <w:b/>
          <w:bCs/>
          <w:sz w:val="24"/>
          <w:szCs w:val="24"/>
        </w:rPr>
        <w:t>§</w:t>
      </w:r>
      <w:r w:rsidR="002637DF">
        <w:rPr>
          <w:rFonts w:cs="Times New Roman"/>
          <w:b/>
          <w:bCs/>
          <w:sz w:val="24"/>
          <w:szCs w:val="24"/>
        </w:rPr>
        <w:t xml:space="preserve"> </w:t>
      </w:r>
      <w:bookmarkEnd w:id="0"/>
      <w:r w:rsidR="002D4FC9">
        <w:rPr>
          <w:rFonts w:cs="Times New Roman"/>
          <w:b/>
          <w:bCs/>
          <w:sz w:val="24"/>
          <w:szCs w:val="24"/>
        </w:rPr>
        <w:t>10</w:t>
      </w:r>
      <w:r w:rsidRPr="00C1580B">
        <w:rPr>
          <w:rFonts w:cs="Times New Roman"/>
          <w:b/>
          <w:bCs/>
          <w:sz w:val="24"/>
          <w:szCs w:val="24"/>
        </w:rPr>
        <w:t>.</w:t>
      </w:r>
      <w:r w:rsidR="00C163DD" w:rsidRPr="00C1580B">
        <w:rPr>
          <w:rFonts w:eastAsia="Andale Sans UI" w:cs="Times New Roman"/>
          <w:kern w:val="3"/>
          <w:sz w:val="24"/>
          <w:szCs w:val="24"/>
        </w:rPr>
        <w:t xml:space="preserve">Nadwyżkę budżetu gminy w wysokości </w:t>
      </w:r>
      <w:r w:rsidR="00C163DD" w:rsidRPr="00C1580B">
        <w:rPr>
          <w:rFonts w:eastAsia="Andale Sans UI" w:cs="Times New Roman"/>
          <w:b/>
          <w:bCs/>
          <w:kern w:val="3"/>
          <w:sz w:val="24"/>
          <w:szCs w:val="24"/>
        </w:rPr>
        <w:t>1 054 213,00 zł</w:t>
      </w:r>
      <w:r w:rsidR="00C163DD" w:rsidRPr="00C1580B">
        <w:rPr>
          <w:rFonts w:eastAsia="Andale Sans UI" w:cs="Times New Roman"/>
          <w:kern w:val="3"/>
          <w:sz w:val="24"/>
          <w:szCs w:val="24"/>
        </w:rPr>
        <w:t xml:space="preserve"> oraz przychody w wysokości </w:t>
      </w:r>
      <w:r w:rsidR="00C163DD" w:rsidRPr="00C1580B">
        <w:rPr>
          <w:rFonts w:eastAsia="Andale Sans UI" w:cs="Times New Roman"/>
          <w:b/>
          <w:bCs/>
          <w:kern w:val="3"/>
          <w:sz w:val="24"/>
          <w:szCs w:val="24"/>
        </w:rPr>
        <w:t>468 300,00 zł</w:t>
      </w:r>
      <w:r w:rsidR="00C163DD" w:rsidRPr="00C1580B">
        <w:rPr>
          <w:rFonts w:eastAsia="Andale Sans UI" w:cs="Times New Roman"/>
          <w:kern w:val="3"/>
          <w:sz w:val="24"/>
          <w:szCs w:val="24"/>
        </w:rPr>
        <w:t xml:space="preserve"> </w:t>
      </w:r>
      <w:r w:rsidR="00C163DD" w:rsidRPr="00C1580B">
        <w:rPr>
          <w:rFonts w:cs="Times New Roman"/>
          <w:sz w:val="24"/>
          <w:szCs w:val="24"/>
        </w:rPr>
        <w:t>z niewykorzystanych środków pieniężnych na r-ku  wynikających z rozliczenia dochodów i wydatków, zgodnie z Załącznikiem  nr 10 do Uchwały</w:t>
      </w:r>
      <w:r w:rsidR="00990395" w:rsidRPr="00C1580B">
        <w:rPr>
          <w:rFonts w:cs="Times New Roman"/>
          <w:sz w:val="24"/>
          <w:szCs w:val="24"/>
        </w:rPr>
        <w:t xml:space="preserve"> Nr XXXI/304/22 Rady Miejskiej w Braniewie z dnia 22 grudnia 2021 r.</w:t>
      </w:r>
      <w:r w:rsidR="00C163DD" w:rsidRPr="00C1580B">
        <w:rPr>
          <w:rFonts w:cs="Times New Roman"/>
          <w:sz w:val="24"/>
          <w:szCs w:val="24"/>
        </w:rPr>
        <w:t xml:space="preserve">, </w:t>
      </w:r>
      <w:r w:rsidR="00C163DD" w:rsidRPr="00C1580B">
        <w:rPr>
          <w:rFonts w:eastAsia="Andale Sans UI" w:cs="Times New Roman"/>
          <w:kern w:val="3"/>
          <w:sz w:val="24"/>
          <w:szCs w:val="24"/>
        </w:rPr>
        <w:t xml:space="preserve">przeznacza się na planowany wykup papierów wartościowych, spłatę kredytu i pożyczki  w kwocie </w:t>
      </w:r>
      <w:r w:rsidR="00C163DD" w:rsidRPr="00C1580B">
        <w:rPr>
          <w:rFonts w:eastAsia="Andale Sans UI" w:cs="Times New Roman"/>
          <w:kern w:val="3"/>
          <w:sz w:val="24"/>
          <w:szCs w:val="24"/>
        </w:rPr>
        <w:br/>
      </w:r>
      <w:r w:rsidR="00C163DD" w:rsidRPr="00C1580B">
        <w:rPr>
          <w:rFonts w:eastAsia="Andale Sans UI" w:cs="Times New Roman"/>
          <w:b/>
          <w:bCs/>
          <w:kern w:val="3"/>
          <w:sz w:val="24"/>
          <w:szCs w:val="24"/>
        </w:rPr>
        <w:t xml:space="preserve">1 522 513,00 zł </w:t>
      </w:r>
      <w:r w:rsidR="00C163DD" w:rsidRPr="00C1580B">
        <w:rPr>
          <w:rFonts w:eastAsia="Andale Sans UI" w:cs="Times New Roman"/>
          <w:kern w:val="3"/>
          <w:sz w:val="24"/>
          <w:szCs w:val="24"/>
        </w:rPr>
        <w:t>.</w:t>
      </w:r>
    </w:p>
    <w:p w14:paraId="7C5F469A" w14:textId="731FB2F8" w:rsidR="00F55744" w:rsidRPr="00C1580B" w:rsidRDefault="0040513B" w:rsidP="00F55744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</w:t>
      </w:r>
      <w:r w:rsidR="009902F8">
        <w:rPr>
          <w:rFonts w:cs="Times New Roman"/>
          <w:b/>
          <w:bCs/>
          <w:sz w:val="24"/>
          <w:szCs w:val="24"/>
        </w:rPr>
        <w:t>1</w:t>
      </w:r>
      <w:r w:rsidR="002D4FC9">
        <w:rPr>
          <w:rFonts w:cs="Times New Roman"/>
          <w:b/>
          <w:bCs/>
          <w:sz w:val="24"/>
          <w:szCs w:val="24"/>
        </w:rPr>
        <w:t>1</w:t>
      </w:r>
      <w:r w:rsidRPr="00C1580B">
        <w:rPr>
          <w:rFonts w:cs="Times New Roman"/>
          <w:b/>
          <w:bCs/>
          <w:sz w:val="24"/>
          <w:szCs w:val="24"/>
        </w:rPr>
        <w:t>.</w:t>
      </w:r>
      <w:r w:rsidR="00F55744" w:rsidRPr="00C1580B">
        <w:rPr>
          <w:rFonts w:cs="Times New Roman"/>
          <w:sz w:val="24"/>
          <w:szCs w:val="24"/>
        </w:rPr>
        <w:t xml:space="preserve">Ustala się dochody w kwocie </w:t>
      </w:r>
      <w:r w:rsidR="00F55744" w:rsidRPr="00C1580B">
        <w:rPr>
          <w:rFonts w:cs="Times New Roman"/>
          <w:b/>
          <w:bCs/>
          <w:sz w:val="24"/>
          <w:szCs w:val="24"/>
        </w:rPr>
        <w:t>3</w:t>
      </w:r>
      <w:r w:rsidR="00B02461">
        <w:rPr>
          <w:rFonts w:cs="Times New Roman"/>
          <w:b/>
          <w:bCs/>
          <w:sz w:val="24"/>
          <w:szCs w:val="24"/>
        </w:rPr>
        <w:t>19 5</w:t>
      </w:r>
      <w:r w:rsidR="00F55744" w:rsidRPr="00C1580B">
        <w:rPr>
          <w:rFonts w:cs="Times New Roman"/>
          <w:b/>
          <w:bCs/>
          <w:sz w:val="24"/>
          <w:szCs w:val="24"/>
        </w:rPr>
        <w:t>00,00 zł</w:t>
      </w:r>
      <w:r w:rsidR="00F55744" w:rsidRPr="00C1580B">
        <w:rPr>
          <w:rFonts w:cs="Times New Roman"/>
          <w:sz w:val="24"/>
          <w:szCs w:val="24"/>
        </w:rPr>
        <w:t xml:space="preserve"> z tytułu wydawania zezwoleń na sprzedaż napojów alkoholowych oraz wydatki w kwocie </w:t>
      </w:r>
      <w:r w:rsidR="00F55744" w:rsidRPr="00C1580B">
        <w:rPr>
          <w:rFonts w:cs="Times New Roman"/>
          <w:b/>
          <w:bCs/>
          <w:sz w:val="24"/>
          <w:szCs w:val="24"/>
        </w:rPr>
        <w:t>3</w:t>
      </w:r>
      <w:r w:rsidR="00340D8D">
        <w:rPr>
          <w:rFonts w:cs="Times New Roman"/>
          <w:b/>
          <w:bCs/>
          <w:sz w:val="24"/>
          <w:szCs w:val="24"/>
        </w:rPr>
        <w:t>19 5</w:t>
      </w:r>
      <w:r w:rsidR="00F55744" w:rsidRPr="00C1580B">
        <w:rPr>
          <w:rFonts w:cs="Times New Roman"/>
          <w:b/>
          <w:bCs/>
          <w:sz w:val="24"/>
          <w:szCs w:val="24"/>
        </w:rPr>
        <w:t>00,00 zł</w:t>
      </w:r>
      <w:r w:rsidR="00F55744" w:rsidRPr="00C1580B">
        <w:rPr>
          <w:rFonts w:cs="Times New Roman"/>
          <w:sz w:val="24"/>
          <w:szCs w:val="24"/>
        </w:rPr>
        <w:t xml:space="preserve"> na realizację zadań określonych w gminnym programie profilaktyki i rozwiązywania problemów alkoholowych .</w:t>
      </w:r>
    </w:p>
    <w:p w14:paraId="3CB6BED3" w14:textId="03960DA1" w:rsidR="00B95966" w:rsidRPr="00C1580B" w:rsidRDefault="005E56E2" w:rsidP="00B95966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>§</w:t>
      </w:r>
      <w:r w:rsidR="000F6F3D">
        <w:rPr>
          <w:rFonts w:cs="Times New Roman"/>
          <w:b/>
          <w:bCs/>
          <w:sz w:val="24"/>
          <w:szCs w:val="24"/>
        </w:rPr>
        <w:t xml:space="preserve"> </w:t>
      </w:r>
      <w:r w:rsidR="002637DF">
        <w:rPr>
          <w:rFonts w:cs="Times New Roman"/>
          <w:b/>
          <w:bCs/>
          <w:sz w:val="24"/>
          <w:szCs w:val="24"/>
        </w:rPr>
        <w:t>1</w:t>
      </w:r>
      <w:r w:rsidR="002D4FC9">
        <w:rPr>
          <w:rFonts w:cs="Times New Roman"/>
          <w:b/>
          <w:bCs/>
          <w:sz w:val="24"/>
          <w:szCs w:val="24"/>
        </w:rPr>
        <w:t>2</w:t>
      </w:r>
      <w:r w:rsidR="0040513B" w:rsidRPr="00C1580B">
        <w:rPr>
          <w:rFonts w:cs="Times New Roman"/>
          <w:b/>
          <w:bCs/>
          <w:sz w:val="24"/>
          <w:szCs w:val="24"/>
        </w:rPr>
        <w:t>.</w:t>
      </w:r>
      <w:r w:rsidR="00B95966" w:rsidRPr="00C1580B">
        <w:rPr>
          <w:rFonts w:cs="Times New Roman"/>
          <w:sz w:val="24"/>
          <w:szCs w:val="24"/>
        </w:rPr>
        <w:t>Ustala się dochody z tytułu opłat za gospodarowanie odpadami komunalnymi</w:t>
      </w:r>
      <w:r w:rsidR="002B196C" w:rsidRPr="00C1580B">
        <w:rPr>
          <w:rFonts w:cs="Times New Roman"/>
          <w:sz w:val="24"/>
          <w:szCs w:val="24"/>
        </w:rPr>
        <w:br/>
      </w:r>
      <w:r w:rsidR="00B95966" w:rsidRPr="00C1580B">
        <w:rPr>
          <w:rFonts w:cs="Times New Roman"/>
          <w:sz w:val="24"/>
          <w:szCs w:val="24"/>
        </w:rPr>
        <w:t xml:space="preserve"> w wysokości </w:t>
      </w:r>
      <w:r w:rsidR="00B95966" w:rsidRPr="00C1580B">
        <w:rPr>
          <w:rFonts w:cs="Times New Roman"/>
          <w:b/>
          <w:bCs/>
          <w:sz w:val="24"/>
          <w:szCs w:val="24"/>
        </w:rPr>
        <w:t>4</w:t>
      </w:r>
      <w:r w:rsidR="00704EE3">
        <w:rPr>
          <w:rFonts w:cs="Times New Roman"/>
          <w:b/>
          <w:bCs/>
          <w:sz w:val="24"/>
          <w:szCs w:val="24"/>
        </w:rPr>
        <w:t> </w:t>
      </w:r>
      <w:r w:rsidR="00B95966" w:rsidRPr="00C1580B">
        <w:rPr>
          <w:rFonts w:cs="Times New Roman"/>
          <w:b/>
          <w:bCs/>
          <w:sz w:val="24"/>
          <w:szCs w:val="24"/>
        </w:rPr>
        <w:t>4</w:t>
      </w:r>
      <w:r w:rsidR="00704EE3">
        <w:rPr>
          <w:rFonts w:cs="Times New Roman"/>
          <w:b/>
          <w:bCs/>
          <w:sz w:val="24"/>
          <w:szCs w:val="24"/>
        </w:rPr>
        <w:t>68 359,00</w:t>
      </w:r>
      <w:r w:rsidR="00B95966" w:rsidRPr="00C1580B">
        <w:rPr>
          <w:rFonts w:cs="Times New Roman"/>
          <w:b/>
          <w:bCs/>
          <w:sz w:val="24"/>
          <w:szCs w:val="24"/>
        </w:rPr>
        <w:t xml:space="preserve"> zł </w:t>
      </w:r>
      <w:r w:rsidR="00B95966" w:rsidRPr="00C1580B">
        <w:rPr>
          <w:rFonts w:cs="Times New Roman"/>
          <w:sz w:val="24"/>
          <w:szCs w:val="24"/>
        </w:rPr>
        <w:t xml:space="preserve">oraz wydatki związane z funkcjonowaniem systemu gospodarowania odpadami komunalnymi zgodnie z ustawą z dnia 13 września 1996 r. </w:t>
      </w:r>
      <w:r w:rsidR="00E354A8" w:rsidRPr="00C1580B">
        <w:rPr>
          <w:rFonts w:cs="Times New Roman"/>
          <w:sz w:val="24"/>
          <w:szCs w:val="24"/>
        </w:rPr>
        <w:br/>
      </w:r>
      <w:r w:rsidR="00B95966" w:rsidRPr="00C1580B">
        <w:rPr>
          <w:rFonts w:cs="Times New Roman"/>
          <w:sz w:val="24"/>
          <w:szCs w:val="24"/>
        </w:rPr>
        <w:t xml:space="preserve">o utrzymaniu czystości i porządku w gminach (Dz. U. z 2021 r. , poz. 779 z </w:t>
      </w:r>
      <w:proofErr w:type="spellStart"/>
      <w:r w:rsidR="00B95966" w:rsidRPr="00C1580B">
        <w:rPr>
          <w:rFonts w:cs="Times New Roman"/>
          <w:sz w:val="24"/>
          <w:szCs w:val="24"/>
        </w:rPr>
        <w:t>póź</w:t>
      </w:r>
      <w:proofErr w:type="spellEnd"/>
      <w:r w:rsidR="00B95966" w:rsidRPr="00C1580B">
        <w:rPr>
          <w:rFonts w:cs="Times New Roman"/>
          <w:sz w:val="24"/>
          <w:szCs w:val="24"/>
        </w:rPr>
        <w:t xml:space="preserve">. zm.) </w:t>
      </w:r>
      <w:r w:rsidR="00E354A8" w:rsidRPr="00C1580B">
        <w:rPr>
          <w:rFonts w:cs="Times New Roman"/>
          <w:sz w:val="24"/>
          <w:szCs w:val="24"/>
        </w:rPr>
        <w:br/>
      </w:r>
      <w:r w:rsidR="00B95966" w:rsidRPr="00C1580B">
        <w:rPr>
          <w:rFonts w:cs="Times New Roman"/>
          <w:sz w:val="24"/>
          <w:szCs w:val="24"/>
        </w:rPr>
        <w:t xml:space="preserve">w wysokości </w:t>
      </w:r>
      <w:r w:rsidR="00B95966" w:rsidRPr="00C1580B">
        <w:rPr>
          <w:rFonts w:cs="Times New Roman"/>
          <w:b/>
          <w:bCs/>
          <w:sz w:val="24"/>
          <w:szCs w:val="24"/>
        </w:rPr>
        <w:t>4 468</w:t>
      </w:r>
      <w:r w:rsidR="00237C5F" w:rsidRPr="00C1580B">
        <w:rPr>
          <w:rFonts w:cs="Times New Roman"/>
          <w:b/>
          <w:bCs/>
          <w:sz w:val="24"/>
          <w:szCs w:val="24"/>
        </w:rPr>
        <w:t> 359,</w:t>
      </w:r>
      <w:r w:rsidR="00B95966" w:rsidRPr="00C1580B">
        <w:rPr>
          <w:rFonts w:cs="Times New Roman"/>
          <w:b/>
          <w:bCs/>
          <w:sz w:val="24"/>
          <w:szCs w:val="24"/>
        </w:rPr>
        <w:t xml:space="preserve">00 zł </w:t>
      </w:r>
      <w:r w:rsidR="00B95966" w:rsidRPr="00C1580B">
        <w:rPr>
          <w:rFonts w:cs="Times New Roman"/>
          <w:sz w:val="24"/>
          <w:szCs w:val="24"/>
        </w:rPr>
        <w:t>.</w:t>
      </w:r>
    </w:p>
    <w:p w14:paraId="4A8D7DC5" w14:textId="34ACE4C6" w:rsidR="009902F8" w:rsidRDefault="001F3C12" w:rsidP="009716E1">
      <w:p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contextualSpacing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>§</w:t>
      </w:r>
      <w:r w:rsidR="002637DF">
        <w:rPr>
          <w:rFonts w:cs="Times New Roman"/>
          <w:b/>
          <w:bCs/>
          <w:sz w:val="24"/>
          <w:szCs w:val="24"/>
        </w:rPr>
        <w:t xml:space="preserve"> </w:t>
      </w:r>
      <w:r w:rsidRPr="00C1580B">
        <w:rPr>
          <w:rFonts w:cs="Times New Roman"/>
          <w:b/>
          <w:bCs/>
          <w:sz w:val="24"/>
          <w:szCs w:val="24"/>
        </w:rPr>
        <w:t>1</w:t>
      </w:r>
      <w:r w:rsidR="00A21321">
        <w:rPr>
          <w:rFonts w:cs="Times New Roman"/>
          <w:b/>
          <w:bCs/>
          <w:sz w:val="24"/>
          <w:szCs w:val="24"/>
        </w:rPr>
        <w:t>3</w:t>
      </w:r>
      <w:r w:rsidRPr="00C1580B">
        <w:rPr>
          <w:rFonts w:cs="Times New Roman"/>
          <w:b/>
          <w:bCs/>
          <w:sz w:val="24"/>
          <w:szCs w:val="24"/>
        </w:rPr>
        <w:t>.</w:t>
      </w:r>
      <w:r w:rsidR="009716E1" w:rsidRPr="00C1580B">
        <w:rPr>
          <w:rFonts w:cs="Times New Roman"/>
          <w:sz w:val="24"/>
          <w:szCs w:val="24"/>
        </w:rPr>
        <w:t xml:space="preserve">Wydatki inwestycyjne w 2022 roku w wysokości </w:t>
      </w:r>
      <w:r w:rsidR="00BD1456" w:rsidRPr="00C1580B">
        <w:rPr>
          <w:rFonts w:cs="Times New Roman"/>
          <w:b/>
          <w:bCs/>
          <w:sz w:val="24"/>
          <w:szCs w:val="24"/>
        </w:rPr>
        <w:t>4</w:t>
      </w:r>
      <w:r w:rsidR="007B622F">
        <w:rPr>
          <w:rFonts w:cs="Times New Roman"/>
          <w:b/>
          <w:bCs/>
          <w:sz w:val="24"/>
          <w:szCs w:val="24"/>
        </w:rPr>
        <w:t> </w:t>
      </w:r>
      <w:r w:rsidR="00BD1456" w:rsidRPr="00C1580B">
        <w:rPr>
          <w:rFonts w:cs="Times New Roman"/>
          <w:b/>
          <w:bCs/>
          <w:sz w:val="24"/>
          <w:szCs w:val="24"/>
        </w:rPr>
        <w:t>5</w:t>
      </w:r>
      <w:r w:rsidR="007B622F">
        <w:rPr>
          <w:rFonts w:cs="Times New Roman"/>
          <w:b/>
          <w:bCs/>
          <w:sz w:val="24"/>
          <w:szCs w:val="24"/>
        </w:rPr>
        <w:t>08 108,08</w:t>
      </w:r>
      <w:r w:rsidR="009716E1" w:rsidRPr="00C1580B">
        <w:rPr>
          <w:rFonts w:cs="Times New Roman"/>
          <w:b/>
          <w:bCs/>
          <w:sz w:val="24"/>
          <w:szCs w:val="24"/>
        </w:rPr>
        <w:t xml:space="preserve"> zł, </w:t>
      </w:r>
      <w:r w:rsidR="009716E1" w:rsidRPr="00C1580B">
        <w:rPr>
          <w:rFonts w:cs="Times New Roman"/>
          <w:sz w:val="24"/>
          <w:szCs w:val="24"/>
        </w:rPr>
        <w:t>zgodnie</w:t>
      </w:r>
      <w:r w:rsidR="009716E1" w:rsidRPr="00C1580B">
        <w:rPr>
          <w:rFonts w:cs="Times New Roman"/>
          <w:sz w:val="24"/>
          <w:szCs w:val="24"/>
        </w:rPr>
        <w:br/>
        <w:t>z załącznikiem  nr 8.</w:t>
      </w:r>
    </w:p>
    <w:p w14:paraId="67D1624F" w14:textId="570CDD1C" w:rsidR="00F97682" w:rsidRPr="00865276" w:rsidRDefault="00F97682" w:rsidP="009716E1">
      <w:p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 xml:space="preserve">§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1580B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b/>
          <w:bCs/>
          <w:sz w:val="24"/>
          <w:szCs w:val="24"/>
        </w:rPr>
        <w:t xml:space="preserve">. </w:t>
      </w:r>
      <w:r w:rsidRPr="00865276">
        <w:rPr>
          <w:rFonts w:cs="Times New Roman"/>
          <w:b/>
          <w:bCs/>
          <w:sz w:val="24"/>
          <w:szCs w:val="24"/>
        </w:rPr>
        <w:t>W uchwale nr XXXI/304/21 Rady Miejskiej w Braniewie z dnia 22 grudnia 2021 r. w sprawie uchwalenia budżetu miasta  Braniewa na 2022 rok</w:t>
      </w:r>
      <w:r w:rsidR="00C4517D" w:rsidRPr="00865276">
        <w:rPr>
          <w:rFonts w:cs="Times New Roman"/>
          <w:b/>
          <w:bCs/>
          <w:sz w:val="24"/>
          <w:szCs w:val="24"/>
        </w:rPr>
        <w:t>, w § 13 ust.2</w:t>
      </w:r>
      <w:r w:rsidR="000B7F40" w:rsidRPr="00865276">
        <w:rPr>
          <w:rFonts w:cs="Times New Roman"/>
          <w:b/>
          <w:bCs/>
          <w:sz w:val="24"/>
          <w:szCs w:val="24"/>
        </w:rPr>
        <w:t xml:space="preserve">  dodaje się</w:t>
      </w:r>
      <w:r w:rsidR="00F73A71" w:rsidRPr="00865276">
        <w:rPr>
          <w:rFonts w:cs="Times New Roman"/>
          <w:b/>
          <w:bCs/>
          <w:sz w:val="24"/>
          <w:szCs w:val="24"/>
        </w:rPr>
        <w:t xml:space="preserve"> pkt. 4 o treści</w:t>
      </w:r>
      <w:r w:rsidR="000B7F40" w:rsidRPr="00865276">
        <w:rPr>
          <w:rFonts w:cs="Times New Roman"/>
          <w:b/>
          <w:bCs/>
          <w:sz w:val="24"/>
          <w:szCs w:val="24"/>
        </w:rPr>
        <w:t xml:space="preserve">: „W celu realizacji zadań związanych z pomocą </w:t>
      </w:r>
      <w:r w:rsidR="0075543B" w:rsidRPr="00865276">
        <w:rPr>
          <w:rFonts w:cs="Times New Roman"/>
          <w:b/>
          <w:bCs/>
          <w:sz w:val="24"/>
          <w:szCs w:val="24"/>
        </w:rPr>
        <w:t xml:space="preserve">obywatelom Ukrainy w związku z konfliktem zbrojnym na terytorium tego państwa, upoważnia się </w:t>
      </w:r>
      <w:r w:rsidR="00F73A71" w:rsidRPr="00865276">
        <w:rPr>
          <w:rFonts w:cs="Times New Roman"/>
          <w:b/>
          <w:bCs/>
          <w:sz w:val="24"/>
          <w:szCs w:val="24"/>
        </w:rPr>
        <w:t>Burmistrza  Miasta do :</w:t>
      </w:r>
    </w:p>
    <w:p w14:paraId="238B7037" w14:textId="731AEBFF" w:rsidR="00F73A71" w:rsidRDefault="00F73A71" w:rsidP="009716E1">
      <w:p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 w:rsidRPr="00865276">
        <w:rPr>
          <w:rFonts w:cs="Times New Roman"/>
          <w:b/>
          <w:bCs/>
          <w:sz w:val="24"/>
          <w:szCs w:val="24"/>
        </w:rPr>
        <w:t xml:space="preserve"> - </w:t>
      </w:r>
      <w:r w:rsidR="00A50D72">
        <w:rPr>
          <w:rFonts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865276">
        <w:rPr>
          <w:rFonts w:cs="Times New Roman"/>
          <w:b/>
          <w:bCs/>
          <w:sz w:val="24"/>
          <w:szCs w:val="24"/>
        </w:rPr>
        <w:t>dokonania zmian w planie dochodów i wydatków budżetu miasta, w tym dokonywania przeniesień wydatków między działami klasyfikacji budżetowej</w:t>
      </w:r>
      <w:r w:rsidR="00865276">
        <w:rPr>
          <w:rFonts w:cs="Times New Roman"/>
          <w:b/>
          <w:bCs/>
          <w:sz w:val="24"/>
          <w:szCs w:val="24"/>
        </w:rPr>
        <w:t>,</w:t>
      </w:r>
    </w:p>
    <w:p w14:paraId="6DDFC662" w14:textId="77777777" w:rsidR="00A1364B" w:rsidRDefault="00865276" w:rsidP="009716E1">
      <w:p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-  dokonywania czynności, o któ</w:t>
      </w:r>
      <w:r w:rsidR="00A1364B"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z w:val="24"/>
          <w:szCs w:val="24"/>
        </w:rPr>
        <w:t>ych mowa w art. 258 ust. 1 pkt. 2 i</w:t>
      </w:r>
      <w:r w:rsidR="00A1364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 ustawy z dnia 27 sierpnia 2009 r. o finansach publicznych</w:t>
      </w:r>
      <w:r w:rsidR="00A1364B">
        <w:rPr>
          <w:rFonts w:cs="Times New Roman"/>
          <w:b/>
          <w:bCs/>
          <w:sz w:val="24"/>
          <w:szCs w:val="24"/>
        </w:rPr>
        <w:t>,</w:t>
      </w:r>
    </w:p>
    <w:p w14:paraId="547E4CC1" w14:textId="1A830BE2" w:rsidR="00F73A71" w:rsidRPr="00A1364B" w:rsidRDefault="00A1364B" w:rsidP="009716E1">
      <w:p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 - dokonywania zmian w planie wydatków budżetu miasta związanych z wprowadzeniem nowych inwestycji lub zakupów inwestycyjnych, o ile zmiana ta nie pogorszy wyniku budżetu”</w:t>
      </w:r>
      <w:r w:rsidR="00865276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.</w:t>
      </w:r>
    </w:p>
    <w:p w14:paraId="343BDC59" w14:textId="3F0FA95C" w:rsidR="00F22F1D" w:rsidRPr="00C1580B" w:rsidRDefault="005E56E2" w:rsidP="0040513B"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580B">
        <w:rPr>
          <w:rFonts w:cs="Times New Roman"/>
          <w:b/>
          <w:bCs/>
          <w:sz w:val="24"/>
          <w:szCs w:val="24"/>
        </w:rPr>
        <w:t>§</w:t>
      </w:r>
      <w:r w:rsidR="00F97682">
        <w:rPr>
          <w:rFonts w:cs="Times New Roman"/>
          <w:b/>
          <w:bCs/>
          <w:sz w:val="24"/>
          <w:szCs w:val="24"/>
        </w:rPr>
        <w:t xml:space="preserve"> </w:t>
      </w:r>
      <w:r w:rsidR="0040513B" w:rsidRPr="00C1580B">
        <w:rPr>
          <w:rFonts w:cs="Times New Roman"/>
          <w:b/>
          <w:bCs/>
          <w:sz w:val="24"/>
          <w:szCs w:val="24"/>
        </w:rPr>
        <w:t>1</w:t>
      </w:r>
      <w:r w:rsidR="00F97682">
        <w:rPr>
          <w:rFonts w:cs="Times New Roman"/>
          <w:b/>
          <w:bCs/>
          <w:sz w:val="24"/>
          <w:szCs w:val="24"/>
        </w:rPr>
        <w:t>5</w:t>
      </w:r>
      <w:r w:rsidR="0040513B" w:rsidRPr="00C1580B">
        <w:rPr>
          <w:rFonts w:cs="Times New Roman"/>
          <w:b/>
          <w:bCs/>
          <w:sz w:val="24"/>
          <w:szCs w:val="24"/>
        </w:rPr>
        <w:t>.</w:t>
      </w:r>
      <w:r w:rsidR="00F22F1D" w:rsidRPr="00C1580B">
        <w:rPr>
          <w:rFonts w:cs="Times New Roman"/>
          <w:sz w:val="24"/>
          <w:szCs w:val="24"/>
        </w:rPr>
        <w:t>Uchwała wchodzi w życie z dniem podjęcia i podlega ogłoszeniu w Dzienniku Urzędowym Województwa Warmińsko-Mazurskiego.</w:t>
      </w:r>
    </w:p>
    <w:p w14:paraId="02DC136C" w14:textId="0AFBA82B" w:rsidR="003D41A2" w:rsidRPr="00C1580B" w:rsidRDefault="003D41A2" w:rsidP="0040513B">
      <w:pPr>
        <w:jc w:val="both"/>
        <w:rPr>
          <w:rFonts w:cs="Times New Roman"/>
        </w:rPr>
      </w:pPr>
    </w:p>
    <w:p w14:paraId="736F1F75" w14:textId="77777777" w:rsidR="00164E95" w:rsidRPr="00C1580B" w:rsidRDefault="00164E95" w:rsidP="0040513B">
      <w:pPr>
        <w:jc w:val="both"/>
        <w:rPr>
          <w:rFonts w:cs="Times New Roman"/>
        </w:rPr>
      </w:pPr>
    </w:p>
    <w:p w14:paraId="3856E5B1" w14:textId="0A4D3EB5" w:rsidR="007E20D3" w:rsidRPr="00C1580B" w:rsidRDefault="007E20D3" w:rsidP="00C043CD">
      <w:pPr>
        <w:jc w:val="both"/>
        <w:rPr>
          <w:rFonts w:cs="Times New Roman"/>
        </w:rPr>
      </w:pPr>
    </w:p>
    <w:p w14:paraId="506B5EA0" w14:textId="4219F4CB" w:rsidR="00570470" w:rsidRPr="00C1580B" w:rsidRDefault="00570470" w:rsidP="00C043CD">
      <w:pPr>
        <w:jc w:val="both"/>
        <w:rPr>
          <w:rFonts w:cs="Times New Roman"/>
        </w:rPr>
      </w:pPr>
    </w:p>
    <w:p w14:paraId="78D0F353" w14:textId="0313A05B" w:rsidR="00570470" w:rsidRPr="00C1580B" w:rsidRDefault="00570470" w:rsidP="00C043CD">
      <w:pPr>
        <w:jc w:val="both"/>
        <w:rPr>
          <w:rFonts w:cs="Times New Roman"/>
        </w:rPr>
      </w:pPr>
    </w:p>
    <w:p w14:paraId="62312E38" w14:textId="1F289BDB" w:rsidR="007E20D3" w:rsidRPr="00C1580B" w:rsidRDefault="007E20D3" w:rsidP="001B16C9">
      <w:pPr>
        <w:spacing w:after="0" w:line="360" w:lineRule="auto"/>
        <w:rPr>
          <w:rFonts w:cs="Times New Roman"/>
          <w:b/>
          <w:sz w:val="24"/>
          <w:szCs w:val="24"/>
        </w:rPr>
      </w:pPr>
    </w:p>
    <w:sectPr w:rsidR="007E20D3" w:rsidRPr="00C1580B" w:rsidSect="000D2AAE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16EA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B7946B5"/>
    <w:multiLevelType w:val="hybridMultilevel"/>
    <w:tmpl w:val="5B7E86EC"/>
    <w:lvl w:ilvl="0" w:tplc="5C629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0383"/>
    <w:multiLevelType w:val="hybridMultilevel"/>
    <w:tmpl w:val="C2B6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4B9"/>
    <w:multiLevelType w:val="multilevel"/>
    <w:tmpl w:val="8FBA3CE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8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42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6" w15:restartNumberingAfterBreak="0">
    <w:nsid w:val="20701809"/>
    <w:multiLevelType w:val="hybridMultilevel"/>
    <w:tmpl w:val="A6D6CC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D2229B"/>
    <w:multiLevelType w:val="hybridMultilevel"/>
    <w:tmpl w:val="84843736"/>
    <w:lvl w:ilvl="0" w:tplc="9146ACB8">
      <w:start w:val="1"/>
      <w:numFmt w:val="decimal"/>
      <w:lvlText w:val="%1"/>
      <w:lvlJc w:val="left"/>
      <w:pPr>
        <w:ind w:left="10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2C73608"/>
    <w:multiLevelType w:val="multilevel"/>
    <w:tmpl w:val="11B25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5F5F"/>
    <w:multiLevelType w:val="hybridMultilevel"/>
    <w:tmpl w:val="B1F21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1B3E"/>
    <w:multiLevelType w:val="hybridMultilevel"/>
    <w:tmpl w:val="8BA4B196"/>
    <w:lvl w:ilvl="0" w:tplc="5C629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11F4"/>
    <w:multiLevelType w:val="multilevel"/>
    <w:tmpl w:val="FD486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DA509B"/>
    <w:multiLevelType w:val="hybridMultilevel"/>
    <w:tmpl w:val="C9266688"/>
    <w:lvl w:ilvl="0" w:tplc="4B7AE7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CE063DB"/>
    <w:multiLevelType w:val="hybridMultilevel"/>
    <w:tmpl w:val="124A0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B8093D"/>
    <w:multiLevelType w:val="hybridMultilevel"/>
    <w:tmpl w:val="36502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37F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6" w15:restartNumberingAfterBreak="0">
    <w:nsid w:val="6B031A9B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Calibri Light" w:hAnsi="Calibri Light" w:cs="Calibri Ligh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7" w15:restartNumberingAfterBreak="0">
    <w:nsid w:val="76795157"/>
    <w:multiLevelType w:val="hybridMultilevel"/>
    <w:tmpl w:val="AA88C76C"/>
    <w:lvl w:ilvl="0" w:tplc="E42287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E31A8"/>
    <w:multiLevelType w:val="hybridMultilevel"/>
    <w:tmpl w:val="B7E8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D6"/>
    <w:rsid w:val="00000E07"/>
    <w:rsid w:val="00005AEC"/>
    <w:rsid w:val="0000633A"/>
    <w:rsid w:val="000127EA"/>
    <w:rsid w:val="00020089"/>
    <w:rsid w:val="00020F97"/>
    <w:rsid w:val="00022A97"/>
    <w:rsid w:val="000242B7"/>
    <w:rsid w:val="0003367B"/>
    <w:rsid w:val="000342C2"/>
    <w:rsid w:val="00036E3B"/>
    <w:rsid w:val="000448DF"/>
    <w:rsid w:val="000504B7"/>
    <w:rsid w:val="00055115"/>
    <w:rsid w:val="00056574"/>
    <w:rsid w:val="000578E4"/>
    <w:rsid w:val="00060794"/>
    <w:rsid w:val="00064D2E"/>
    <w:rsid w:val="000660F1"/>
    <w:rsid w:val="000676AB"/>
    <w:rsid w:val="00070727"/>
    <w:rsid w:val="00074631"/>
    <w:rsid w:val="00084C47"/>
    <w:rsid w:val="000963BD"/>
    <w:rsid w:val="00097493"/>
    <w:rsid w:val="000A1649"/>
    <w:rsid w:val="000A25AB"/>
    <w:rsid w:val="000A50D0"/>
    <w:rsid w:val="000A5301"/>
    <w:rsid w:val="000B1114"/>
    <w:rsid w:val="000B5929"/>
    <w:rsid w:val="000B7F40"/>
    <w:rsid w:val="000C774E"/>
    <w:rsid w:val="000D4688"/>
    <w:rsid w:val="000D7C68"/>
    <w:rsid w:val="000E5E2B"/>
    <w:rsid w:val="000E7985"/>
    <w:rsid w:val="000F03F7"/>
    <w:rsid w:val="000F094A"/>
    <w:rsid w:val="000F3FA3"/>
    <w:rsid w:val="000F5485"/>
    <w:rsid w:val="000F6F3D"/>
    <w:rsid w:val="001066BC"/>
    <w:rsid w:val="00113E37"/>
    <w:rsid w:val="00115838"/>
    <w:rsid w:val="00117AAC"/>
    <w:rsid w:val="0012264D"/>
    <w:rsid w:val="00125633"/>
    <w:rsid w:val="00134F0C"/>
    <w:rsid w:val="001369A8"/>
    <w:rsid w:val="00137F4E"/>
    <w:rsid w:val="00141C34"/>
    <w:rsid w:val="00142559"/>
    <w:rsid w:val="001448E0"/>
    <w:rsid w:val="00144DE2"/>
    <w:rsid w:val="00146794"/>
    <w:rsid w:val="001513A3"/>
    <w:rsid w:val="00160FC4"/>
    <w:rsid w:val="00164E95"/>
    <w:rsid w:val="001675A8"/>
    <w:rsid w:val="00171025"/>
    <w:rsid w:val="0017422D"/>
    <w:rsid w:val="00175079"/>
    <w:rsid w:val="00176AEB"/>
    <w:rsid w:val="00183DD7"/>
    <w:rsid w:val="001A15AB"/>
    <w:rsid w:val="001A34D6"/>
    <w:rsid w:val="001A54F8"/>
    <w:rsid w:val="001A6757"/>
    <w:rsid w:val="001A7E98"/>
    <w:rsid w:val="001B16C9"/>
    <w:rsid w:val="001B3BA2"/>
    <w:rsid w:val="001E6D90"/>
    <w:rsid w:val="001F3802"/>
    <w:rsid w:val="001F3872"/>
    <w:rsid w:val="001F3C12"/>
    <w:rsid w:val="001F7EA8"/>
    <w:rsid w:val="00201D65"/>
    <w:rsid w:val="00207E4D"/>
    <w:rsid w:val="00210BD9"/>
    <w:rsid w:val="00210F18"/>
    <w:rsid w:val="002127F5"/>
    <w:rsid w:val="00214C27"/>
    <w:rsid w:val="00226528"/>
    <w:rsid w:val="00227712"/>
    <w:rsid w:val="00236E1A"/>
    <w:rsid w:val="0023705B"/>
    <w:rsid w:val="00237C5F"/>
    <w:rsid w:val="002414B5"/>
    <w:rsid w:val="002513E6"/>
    <w:rsid w:val="00253AD6"/>
    <w:rsid w:val="002637DF"/>
    <w:rsid w:val="002741F0"/>
    <w:rsid w:val="00282769"/>
    <w:rsid w:val="00284C31"/>
    <w:rsid w:val="00290AAD"/>
    <w:rsid w:val="002915AD"/>
    <w:rsid w:val="002A0963"/>
    <w:rsid w:val="002B196C"/>
    <w:rsid w:val="002B7A74"/>
    <w:rsid w:val="002C5F40"/>
    <w:rsid w:val="002C704D"/>
    <w:rsid w:val="002D13AB"/>
    <w:rsid w:val="002D4FC9"/>
    <w:rsid w:val="002E2610"/>
    <w:rsid w:val="002F5E1A"/>
    <w:rsid w:val="00303059"/>
    <w:rsid w:val="0030544F"/>
    <w:rsid w:val="00323034"/>
    <w:rsid w:val="003243D8"/>
    <w:rsid w:val="00325499"/>
    <w:rsid w:val="00332027"/>
    <w:rsid w:val="003331D1"/>
    <w:rsid w:val="00340D8D"/>
    <w:rsid w:val="00342083"/>
    <w:rsid w:val="003505BE"/>
    <w:rsid w:val="00355C51"/>
    <w:rsid w:val="00360DE7"/>
    <w:rsid w:val="0036471D"/>
    <w:rsid w:val="00375AFB"/>
    <w:rsid w:val="0038267B"/>
    <w:rsid w:val="00382B6E"/>
    <w:rsid w:val="00387CFB"/>
    <w:rsid w:val="003978E0"/>
    <w:rsid w:val="003A612F"/>
    <w:rsid w:val="003B37B5"/>
    <w:rsid w:val="003B5F86"/>
    <w:rsid w:val="003B6ED0"/>
    <w:rsid w:val="003C4717"/>
    <w:rsid w:val="003C69CA"/>
    <w:rsid w:val="003D41A2"/>
    <w:rsid w:val="003D42E6"/>
    <w:rsid w:val="003E0C18"/>
    <w:rsid w:val="003E54A8"/>
    <w:rsid w:val="003F048F"/>
    <w:rsid w:val="003F0A00"/>
    <w:rsid w:val="003F0D37"/>
    <w:rsid w:val="004011E7"/>
    <w:rsid w:val="00404FCC"/>
    <w:rsid w:val="0040513B"/>
    <w:rsid w:val="00405B2F"/>
    <w:rsid w:val="00407838"/>
    <w:rsid w:val="00413705"/>
    <w:rsid w:val="00417E81"/>
    <w:rsid w:val="00435DF4"/>
    <w:rsid w:val="00442B65"/>
    <w:rsid w:val="004439DA"/>
    <w:rsid w:val="004506D0"/>
    <w:rsid w:val="0046229A"/>
    <w:rsid w:val="00470466"/>
    <w:rsid w:val="00480420"/>
    <w:rsid w:val="00480E18"/>
    <w:rsid w:val="004845B1"/>
    <w:rsid w:val="00484A8F"/>
    <w:rsid w:val="00491928"/>
    <w:rsid w:val="00497C89"/>
    <w:rsid w:val="004A2ACA"/>
    <w:rsid w:val="004A3764"/>
    <w:rsid w:val="004A6461"/>
    <w:rsid w:val="004B2DE2"/>
    <w:rsid w:val="004C1855"/>
    <w:rsid w:val="004D13D3"/>
    <w:rsid w:val="004D2BF5"/>
    <w:rsid w:val="004E1026"/>
    <w:rsid w:val="004E6EA1"/>
    <w:rsid w:val="004F6F2A"/>
    <w:rsid w:val="00501778"/>
    <w:rsid w:val="00502A68"/>
    <w:rsid w:val="00504267"/>
    <w:rsid w:val="00504630"/>
    <w:rsid w:val="00504678"/>
    <w:rsid w:val="00510CD9"/>
    <w:rsid w:val="00526045"/>
    <w:rsid w:val="00530E89"/>
    <w:rsid w:val="0053123D"/>
    <w:rsid w:val="0053683C"/>
    <w:rsid w:val="005374B6"/>
    <w:rsid w:val="00542EE1"/>
    <w:rsid w:val="00553A13"/>
    <w:rsid w:val="005631BC"/>
    <w:rsid w:val="00570470"/>
    <w:rsid w:val="005714B5"/>
    <w:rsid w:val="005749BE"/>
    <w:rsid w:val="00574D61"/>
    <w:rsid w:val="00580BF0"/>
    <w:rsid w:val="00583972"/>
    <w:rsid w:val="00593220"/>
    <w:rsid w:val="005A1330"/>
    <w:rsid w:val="005B11BB"/>
    <w:rsid w:val="005B14F1"/>
    <w:rsid w:val="005B19D1"/>
    <w:rsid w:val="005B54B2"/>
    <w:rsid w:val="005C0036"/>
    <w:rsid w:val="005E21C5"/>
    <w:rsid w:val="005E5052"/>
    <w:rsid w:val="005E56E2"/>
    <w:rsid w:val="005F072F"/>
    <w:rsid w:val="005F0F00"/>
    <w:rsid w:val="005F26C9"/>
    <w:rsid w:val="005F5FF4"/>
    <w:rsid w:val="005F686E"/>
    <w:rsid w:val="00603B11"/>
    <w:rsid w:val="00607971"/>
    <w:rsid w:val="006209C4"/>
    <w:rsid w:val="006217E0"/>
    <w:rsid w:val="00635ADF"/>
    <w:rsid w:val="006408A8"/>
    <w:rsid w:val="00640E4E"/>
    <w:rsid w:val="00650CAD"/>
    <w:rsid w:val="0065315A"/>
    <w:rsid w:val="006532A0"/>
    <w:rsid w:val="00655B84"/>
    <w:rsid w:val="00665835"/>
    <w:rsid w:val="00666B7C"/>
    <w:rsid w:val="00672A8F"/>
    <w:rsid w:val="0067451A"/>
    <w:rsid w:val="00676D1E"/>
    <w:rsid w:val="00681AF7"/>
    <w:rsid w:val="00684385"/>
    <w:rsid w:val="006863ED"/>
    <w:rsid w:val="00691144"/>
    <w:rsid w:val="006A1082"/>
    <w:rsid w:val="006A15D7"/>
    <w:rsid w:val="006D3BB4"/>
    <w:rsid w:val="006E0FA5"/>
    <w:rsid w:val="006E1807"/>
    <w:rsid w:val="006E181A"/>
    <w:rsid w:val="006E3C2D"/>
    <w:rsid w:val="006E6685"/>
    <w:rsid w:val="006F09BC"/>
    <w:rsid w:val="006F1955"/>
    <w:rsid w:val="00704EE3"/>
    <w:rsid w:val="00712E5A"/>
    <w:rsid w:val="0071381B"/>
    <w:rsid w:val="00717757"/>
    <w:rsid w:val="007201F0"/>
    <w:rsid w:val="00732547"/>
    <w:rsid w:val="00736327"/>
    <w:rsid w:val="0074264D"/>
    <w:rsid w:val="00742E44"/>
    <w:rsid w:val="007517CE"/>
    <w:rsid w:val="00753911"/>
    <w:rsid w:val="0075543B"/>
    <w:rsid w:val="00761C9D"/>
    <w:rsid w:val="007727D4"/>
    <w:rsid w:val="007759B7"/>
    <w:rsid w:val="00783892"/>
    <w:rsid w:val="0078717B"/>
    <w:rsid w:val="00792903"/>
    <w:rsid w:val="00793FE8"/>
    <w:rsid w:val="00794230"/>
    <w:rsid w:val="00794474"/>
    <w:rsid w:val="007957AE"/>
    <w:rsid w:val="007B2D6D"/>
    <w:rsid w:val="007B622F"/>
    <w:rsid w:val="007B728D"/>
    <w:rsid w:val="007C19E4"/>
    <w:rsid w:val="007C6E5C"/>
    <w:rsid w:val="007D3894"/>
    <w:rsid w:val="007D46D3"/>
    <w:rsid w:val="007E0287"/>
    <w:rsid w:val="007E129E"/>
    <w:rsid w:val="007E20D3"/>
    <w:rsid w:val="007E4789"/>
    <w:rsid w:val="007E4A33"/>
    <w:rsid w:val="007E641D"/>
    <w:rsid w:val="007F4F81"/>
    <w:rsid w:val="0080224F"/>
    <w:rsid w:val="00802A3B"/>
    <w:rsid w:val="00815C98"/>
    <w:rsid w:val="008179B5"/>
    <w:rsid w:val="00820B66"/>
    <w:rsid w:val="00823451"/>
    <w:rsid w:val="00826D04"/>
    <w:rsid w:val="00835399"/>
    <w:rsid w:val="00841130"/>
    <w:rsid w:val="008458F0"/>
    <w:rsid w:val="00855A24"/>
    <w:rsid w:val="008611E7"/>
    <w:rsid w:val="00865276"/>
    <w:rsid w:val="00867B81"/>
    <w:rsid w:val="00871200"/>
    <w:rsid w:val="00871B1E"/>
    <w:rsid w:val="00873647"/>
    <w:rsid w:val="008770CA"/>
    <w:rsid w:val="00882846"/>
    <w:rsid w:val="00882909"/>
    <w:rsid w:val="00883A79"/>
    <w:rsid w:val="00885A63"/>
    <w:rsid w:val="008945C2"/>
    <w:rsid w:val="0089740D"/>
    <w:rsid w:val="008A6C1C"/>
    <w:rsid w:val="008B4931"/>
    <w:rsid w:val="008B5AC6"/>
    <w:rsid w:val="008B7DCC"/>
    <w:rsid w:val="008C4CF4"/>
    <w:rsid w:val="008C6B87"/>
    <w:rsid w:val="008D773D"/>
    <w:rsid w:val="008E7B91"/>
    <w:rsid w:val="008F0B1D"/>
    <w:rsid w:val="008F25C9"/>
    <w:rsid w:val="008F4890"/>
    <w:rsid w:val="008F54B4"/>
    <w:rsid w:val="00924A0B"/>
    <w:rsid w:val="00925A30"/>
    <w:rsid w:val="00931C41"/>
    <w:rsid w:val="00932303"/>
    <w:rsid w:val="00947A87"/>
    <w:rsid w:val="00950320"/>
    <w:rsid w:val="00950864"/>
    <w:rsid w:val="00951DA7"/>
    <w:rsid w:val="0095559D"/>
    <w:rsid w:val="00966454"/>
    <w:rsid w:val="009664E8"/>
    <w:rsid w:val="00966506"/>
    <w:rsid w:val="009668EF"/>
    <w:rsid w:val="009716E1"/>
    <w:rsid w:val="00984243"/>
    <w:rsid w:val="009851CA"/>
    <w:rsid w:val="00986043"/>
    <w:rsid w:val="009902F8"/>
    <w:rsid w:val="00990395"/>
    <w:rsid w:val="009918DF"/>
    <w:rsid w:val="0099295C"/>
    <w:rsid w:val="00994704"/>
    <w:rsid w:val="009948CB"/>
    <w:rsid w:val="00995826"/>
    <w:rsid w:val="009A1AC1"/>
    <w:rsid w:val="009A1F83"/>
    <w:rsid w:val="009A2482"/>
    <w:rsid w:val="009A442F"/>
    <w:rsid w:val="009A693E"/>
    <w:rsid w:val="009B0890"/>
    <w:rsid w:val="009B1BEB"/>
    <w:rsid w:val="009B2CF5"/>
    <w:rsid w:val="009B76CB"/>
    <w:rsid w:val="009C06A4"/>
    <w:rsid w:val="009D0DD2"/>
    <w:rsid w:val="009D102F"/>
    <w:rsid w:val="009D1B05"/>
    <w:rsid w:val="009E21BA"/>
    <w:rsid w:val="009E3884"/>
    <w:rsid w:val="009E7BC1"/>
    <w:rsid w:val="00A03F21"/>
    <w:rsid w:val="00A07FE3"/>
    <w:rsid w:val="00A1364B"/>
    <w:rsid w:val="00A17412"/>
    <w:rsid w:val="00A21321"/>
    <w:rsid w:val="00A253B7"/>
    <w:rsid w:val="00A272EE"/>
    <w:rsid w:val="00A30B0C"/>
    <w:rsid w:val="00A30C1E"/>
    <w:rsid w:val="00A315E3"/>
    <w:rsid w:val="00A3309D"/>
    <w:rsid w:val="00A33D6C"/>
    <w:rsid w:val="00A36B71"/>
    <w:rsid w:val="00A36EEE"/>
    <w:rsid w:val="00A50D72"/>
    <w:rsid w:val="00A53264"/>
    <w:rsid w:val="00A67BFA"/>
    <w:rsid w:val="00A67F16"/>
    <w:rsid w:val="00A70D59"/>
    <w:rsid w:val="00A71884"/>
    <w:rsid w:val="00A72A0A"/>
    <w:rsid w:val="00A73A54"/>
    <w:rsid w:val="00A75ECB"/>
    <w:rsid w:val="00A814B3"/>
    <w:rsid w:val="00A87797"/>
    <w:rsid w:val="00AA01C9"/>
    <w:rsid w:val="00AA210E"/>
    <w:rsid w:val="00AA3CDE"/>
    <w:rsid w:val="00AA5F20"/>
    <w:rsid w:val="00AB02AC"/>
    <w:rsid w:val="00AB1A7A"/>
    <w:rsid w:val="00AB250E"/>
    <w:rsid w:val="00AC3053"/>
    <w:rsid w:val="00AD2E7D"/>
    <w:rsid w:val="00AD5E2A"/>
    <w:rsid w:val="00AE0623"/>
    <w:rsid w:val="00AE249E"/>
    <w:rsid w:val="00AE26F9"/>
    <w:rsid w:val="00AE5027"/>
    <w:rsid w:val="00AF51EF"/>
    <w:rsid w:val="00B02461"/>
    <w:rsid w:val="00B03DA2"/>
    <w:rsid w:val="00B04F87"/>
    <w:rsid w:val="00B11B7E"/>
    <w:rsid w:val="00B150B4"/>
    <w:rsid w:val="00B25D8C"/>
    <w:rsid w:val="00B35C86"/>
    <w:rsid w:val="00B366E4"/>
    <w:rsid w:val="00B46CBA"/>
    <w:rsid w:val="00B5069F"/>
    <w:rsid w:val="00B6361A"/>
    <w:rsid w:val="00B6524A"/>
    <w:rsid w:val="00B6745E"/>
    <w:rsid w:val="00B72476"/>
    <w:rsid w:val="00B732BA"/>
    <w:rsid w:val="00B74BBF"/>
    <w:rsid w:val="00B826AE"/>
    <w:rsid w:val="00B866F1"/>
    <w:rsid w:val="00B95966"/>
    <w:rsid w:val="00B95998"/>
    <w:rsid w:val="00B95A76"/>
    <w:rsid w:val="00BA0C0F"/>
    <w:rsid w:val="00BB19E8"/>
    <w:rsid w:val="00BB740D"/>
    <w:rsid w:val="00BC1423"/>
    <w:rsid w:val="00BC2964"/>
    <w:rsid w:val="00BC40A6"/>
    <w:rsid w:val="00BC6838"/>
    <w:rsid w:val="00BD1456"/>
    <w:rsid w:val="00BD43E2"/>
    <w:rsid w:val="00BD5DBE"/>
    <w:rsid w:val="00BE14ED"/>
    <w:rsid w:val="00BF03BE"/>
    <w:rsid w:val="00C043CD"/>
    <w:rsid w:val="00C048E3"/>
    <w:rsid w:val="00C0636B"/>
    <w:rsid w:val="00C104B6"/>
    <w:rsid w:val="00C120D6"/>
    <w:rsid w:val="00C154F7"/>
    <w:rsid w:val="00C1580B"/>
    <w:rsid w:val="00C163DD"/>
    <w:rsid w:val="00C16B41"/>
    <w:rsid w:val="00C21E93"/>
    <w:rsid w:val="00C3149C"/>
    <w:rsid w:val="00C34630"/>
    <w:rsid w:val="00C44DF2"/>
    <w:rsid w:val="00C4517D"/>
    <w:rsid w:val="00C453A8"/>
    <w:rsid w:val="00C45B85"/>
    <w:rsid w:val="00C519EB"/>
    <w:rsid w:val="00C60CB7"/>
    <w:rsid w:val="00C701DA"/>
    <w:rsid w:val="00C72D7B"/>
    <w:rsid w:val="00C849FB"/>
    <w:rsid w:val="00C84CE2"/>
    <w:rsid w:val="00C908F4"/>
    <w:rsid w:val="00C912BE"/>
    <w:rsid w:val="00C94B29"/>
    <w:rsid w:val="00C9561D"/>
    <w:rsid w:val="00CA618A"/>
    <w:rsid w:val="00CD1DBD"/>
    <w:rsid w:val="00CD4EBF"/>
    <w:rsid w:val="00CD6135"/>
    <w:rsid w:val="00CD74C8"/>
    <w:rsid w:val="00CE017F"/>
    <w:rsid w:val="00CE62AC"/>
    <w:rsid w:val="00CF3DB8"/>
    <w:rsid w:val="00D0460B"/>
    <w:rsid w:val="00D10436"/>
    <w:rsid w:val="00D1098E"/>
    <w:rsid w:val="00D20B2D"/>
    <w:rsid w:val="00D2599E"/>
    <w:rsid w:val="00D2680F"/>
    <w:rsid w:val="00D366E0"/>
    <w:rsid w:val="00D44CE2"/>
    <w:rsid w:val="00D461E6"/>
    <w:rsid w:val="00D465DB"/>
    <w:rsid w:val="00D50403"/>
    <w:rsid w:val="00D51312"/>
    <w:rsid w:val="00D51A58"/>
    <w:rsid w:val="00D6004A"/>
    <w:rsid w:val="00D6399C"/>
    <w:rsid w:val="00D64CC9"/>
    <w:rsid w:val="00D83594"/>
    <w:rsid w:val="00D85C37"/>
    <w:rsid w:val="00D95398"/>
    <w:rsid w:val="00DA1B3B"/>
    <w:rsid w:val="00DA2EBE"/>
    <w:rsid w:val="00DA3123"/>
    <w:rsid w:val="00DA7B3A"/>
    <w:rsid w:val="00DB423E"/>
    <w:rsid w:val="00DB6E24"/>
    <w:rsid w:val="00DC69D2"/>
    <w:rsid w:val="00DC6FDA"/>
    <w:rsid w:val="00DD30C0"/>
    <w:rsid w:val="00DD3999"/>
    <w:rsid w:val="00DE4825"/>
    <w:rsid w:val="00DF326E"/>
    <w:rsid w:val="00DF614A"/>
    <w:rsid w:val="00DF6A8F"/>
    <w:rsid w:val="00E006E4"/>
    <w:rsid w:val="00E03144"/>
    <w:rsid w:val="00E048A1"/>
    <w:rsid w:val="00E04DFC"/>
    <w:rsid w:val="00E12259"/>
    <w:rsid w:val="00E128F6"/>
    <w:rsid w:val="00E1396D"/>
    <w:rsid w:val="00E17A2F"/>
    <w:rsid w:val="00E25B20"/>
    <w:rsid w:val="00E2798F"/>
    <w:rsid w:val="00E354A8"/>
    <w:rsid w:val="00E40716"/>
    <w:rsid w:val="00E42E54"/>
    <w:rsid w:val="00E52B35"/>
    <w:rsid w:val="00E53BE5"/>
    <w:rsid w:val="00E55FD6"/>
    <w:rsid w:val="00E572DC"/>
    <w:rsid w:val="00E62367"/>
    <w:rsid w:val="00E74E35"/>
    <w:rsid w:val="00E75FF0"/>
    <w:rsid w:val="00E77B53"/>
    <w:rsid w:val="00E806DA"/>
    <w:rsid w:val="00E9417C"/>
    <w:rsid w:val="00EA0178"/>
    <w:rsid w:val="00EA01C2"/>
    <w:rsid w:val="00EA27D9"/>
    <w:rsid w:val="00EB2B20"/>
    <w:rsid w:val="00EC41F4"/>
    <w:rsid w:val="00ED1444"/>
    <w:rsid w:val="00EE0804"/>
    <w:rsid w:val="00EE0E74"/>
    <w:rsid w:val="00EE6243"/>
    <w:rsid w:val="00EF3BB5"/>
    <w:rsid w:val="00EF6739"/>
    <w:rsid w:val="00F0120D"/>
    <w:rsid w:val="00F03D90"/>
    <w:rsid w:val="00F050A6"/>
    <w:rsid w:val="00F10B5A"/>
    <w:rsid w:val="00F11455"/>
    <w:rsid w:val="00F115BC"/>
    <w:rsid w:val="00F12D79"/>
    <w:rsid w:val="00F15905"/>
    <w:rsid w:val="00F16469"/>
    <w:rsid w:val="00F208B7"/>
    <w:rsid w:val="00F21079"/>
    <w:rsid w:val="00F22F1D"/>
    <w:rsid w:val="00F278AF"/>
    <w:rsid w:val="00F34234"/>
    <w:rsid w:val="00F3731F"/>
    <w:rsid w:val="00F445F2"/>
    <w:rsid w:val="00F452D7"/>
    <w:rsid w:val="00F455A0"/>
    <w:rsid w:val="00F462C5"/>
    <w:rsid w:val="00F53B85"/>
    <w:rsid w:val="00F53FF2"/>
    <w:rsid w:val="00F5512C"/>
    <w:rsid w:val="00F55744"/>
    <w:rsid w:val="00F573CE"/>
    <w:rsid w:val="00F577AE"/>
    <w:rsid w:val="00F62160"/>
    <w:rsid w:val="00F63273"/>
    <w:rsid w:val="00F635D0"/>
    <w:rsid w:val="00F721FC"/>
    <w:rsid w:val="00F733ED"/>
    <w:rsid w:val="00F73A71"/>
    <w:rsid w:val="00F747F3"/>
    <w:rsid w:val="00F76419"/>
    <w:rsid w:val="00F77C78"/>
    <w:rsid w:val="00F81481"/>
    <w:rsid w:val="00F82CBE"/>
    <w:rsid w:val="00F86209"/>
    <w:rsid w:val="00F868F8"/>
    <w:rsid w:val="00F9160D"/>
    <w:rsid w:val="00F92038"/>
    <w:rsid w:val="00F97682"/>
    <w:rsid w:val="00FA2A40"/>
    <w:rsid w:val="00FB431F"/>
    <w:rsid w:val="00FB50F5"/>
    <w:rsid w:val="00FB7C60"/>
    <w:rsid w:val="00FB7CCE"/>
    <w:rsid w:val="00FC351E"/>
    <w:rsid w:val="00FC411E"/>
    <w:rsid w:val="00FC7E53"/>
    <w:rsid w:val="00FE5735"/>
    <w:rsid w:val="00FE6736"/>
    <w:rsid w:val="00FE69CA"/>
    <w:rsid w:val="00FF006C"/>
    <w:rsid w:val="00FF2D30"/>
    <w:rsid w:val="00FF430B"/>
    <w:rsid w:val="00FF5995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8458"/>
  <w15:docId w15:val="{29BE9980-8D34-47CD-AC1C-8898826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D14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ny"/>
    <w:rsid w:val="00ED1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3F0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E1BC-A2CE-4D8A-9FDC-59C8F9FD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Jodko</dc:creator>
  <cp:lastModifiedBy>Agnieszka Jodko</cp:lastModifiedBy>
  <cp:revision>105</cp:revision>
  <cp:lastPrinted>2021-08-18T07:34:00Z</cp:lastPrinted>
  <dcterms:created xsi:type="dcterms:W3CDTF">2021-12-20T13:23:00Z</dcterms:created>
  <dcterms:modified xsi:type="dcterms:W3CDTF">2022-04-06T09:24:00Z</dcterms:modified>
</cp:coreProperties>
</file>